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C79E" w14:textId="77777777"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52FFCEF1" w14:textId="77777777" w:rsidR="00C64579" w:rsidRDefault="007949B7">
      <w:pPr>
        <w:spacing w:before="247"/>
        <w:ind w:left="100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NAME AND SURNAME</w:t>
      </w:r>
    </w:p>
    <w:p w14:paraId="3AB2C586" w14:textId="54CFA42C" w:rsidR="00C64579" w:rsidRDefault="00A673DB" w:rsidP="00A8091A">
      <w:pPr>
        <w:pStyle w:val="BodyText"/>
        <w:tabs>
          <w:tab w:val="left" w:pos="1539"/>
        </w:tabs>
        <w:spacing w:before="271"/>
      </w:pPr>
      <w:r>
        <w:rPr>
          <w:b/>
        </w:rPr>
        <w:t>Address:</w:t>
      </w:r>
      <w:r w:rsidR="00A47F24">
        <w:rPr>
          <w:b/>
        </w:rPr>
        <w:t xml:space="preserve"> Prishtin</w:t>
      </w:r>
      <w:r w:rsidR="00304001">
        <w:rPr>
          <w:b/>
        </w:rPr>
        <w:t>a</w:t>
      </w:r>
      <w:r w:rsidR="00A47F24">
        <w:rPr>
          <w:b/>
        </w:rPr>
        <w:t xml:space="preserve">, </w:t>
      </w:r>
      <w:r w:rsidR="00304001">
        <w:rPr>
          <w:b/>
        </w:rPr>
        <w:t>“Kuvendi i Bujanit”, Nr. 2</w:t>
      </w:r>
      <w:r w:rsidR="008C7E50">
        <w:rPr>
          <w:b/>
        </w:rPr>
        <w:t>3</w:t>
      </w:r>
      <w:r>
        <w:rPr>
          <w:b/>
        </w:rPr>
        <w:tab/>
      </w:r>
    </w:p>
    <w:p w14:paraId="77507493" w14:textId="3E7A775B" w:rsidR="00C64579" w:rsidRDefault="00A673DB">
      <w:pPr>
        <w:tabs>
          <w:tab w:val="left" w:pos="1539"/>
        </w:tabs>
        <w:spacing w:before="225"/>
        <w:ind w:left="100"/>
        <w:rPr>
          <w:rFonts w:ascii="Trebuchet MS"/>
        </w:rPr>
      </w:pPr>
      <w:r>
        <w:rPr>
          <w:rFonts w:ascii="Trebuchet MS"/>
          <w:b/>
          <w:spacing w:val="-3"/>
        </w:rPr>
        <w:t>Telephone:</w:t>
      </w:r>
      <w:r>
        <w:rPr>
          <w:rFonts w:ascii="Trebuchet MS"/>
          <w:b/>
          <w:spacing w:val="-3"/>
        </w:rPr>
        <w:tab/>
      </w:r>
      <w:r w:rsidR="00A47F24">
        <w:rPr>
          <w:rFonts w:ascii="Trebuchet MS"/>
          <w:b/>
          <w:spacing w:val="-3"/>
        </w:rPr>
        <w:t>/</w:t>
      </w:r>
      <w:r>
        <w:rPr>
          <w:rFonts w:ascii="Trebuchet MS"/>
        </w:rPr>
        <w:t xml:space="preserve"> </w:t>
      </w:r>
    </w:p>
    <w:p w14:paraId="649535DE" w14:textId="63AFBBF0" w:rsidR="00C64579" w:rsidRDefault="00A8091A">
      <w:pPr>
        <w:tabs>
          <w:tab w:val="left" w:pos="1539"/>
        </w:tabs>
        <w:spacing w:before="224"/>
        <w:ind w:left="100"/>
        <w:rPr>
          <w:rFonts w:ascii="Trebuchet MS"/>
        </w:rPr>
      </w:pPr>
      <w:r>
        <w:rPr>
          <w:rFonts w:ascii="Trebuchet MS"/>
          <w:b/>
        </w:rPr>
        <w:t xml:space="preserve">E-mail: </w:t>
      </w:r>
      <w:r w:rsidR="00A47F24">
        <w:rPr>
          <w:rFonts w:ascii="Trebuchet MS"/>
          <w:b/>
        </w:rPr>
        <w:t>Vjosa.jonuzi-shala</w:t>
      </w:r>
      <w:r w:rsidR="00A673DB">
        <w:rPr>
          <w:rFonts w:ascii="Trebuchet MS"/>
          <w:color w:val="0563C1"/>
          <w:u w:val="single" w:color="0563C1"/>
        </w:rPr>
        <w:t>@</w:t>
      </w:r>
      <w:r>
        <w:rPr>
          <w:rFonts w:ascii="Trebuchet MS"/>
          <w:color w:val="0563C1"/>
          <w:u w:val="single" w:color="0563C1"/>
        </w:rPr>
        <w:t>universitetiaab,com</w:t>
      </w:r>
    </w:p>
    <w:p w14:paraId="4B407943" w14:textId="77777777" w:rsidR="00C64579" w:rsidRDefault="00C64579">
      <w:pPr>
        <w:pStyle w:val="BodyText"/>
        <w:spacing w:line="240" w:lineRule="auto"/>
        <w:ind w:left="0"/>
        <w:rPr>
          <w:sz w:val="20"/>
        </w:rPr>
      </w:pPr>
    </w:p>
    <w:p w14:paraId="0378E399" w14:textId="230FE0CA" w:rsidR="00C64579" w:rsidRDefault="00296511">
      <w:pPr>
        <w:pStyle w:val="BodyText"/>
        <w:spacing w:before="11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9FFC71" wp14:editId="402D407D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952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BCCD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" strokeweight=".24447mm">
                <w10:wrap type="topAndBottom" anchorx="page"/>
              </v:line>
            </w:pict>
          </mc:Fallback>
        </mc:AlternateContent>
      </w:r>
    </w:p>
    <w:p w14:paraId="4FC01968" w14:textId="77777777" w:rsidR="00C64579" w:rsidRDefault="00C64579">
      <w:pPr>
        <w:pStyle w:val="BodyText"/>
        <w:spacing w:line="240" w:lineRule="auto"/>
        <w:ind w:left="0"/>
        <w:rPr>
          <w:sz w:val="10"/>
        </w:rPr>
      </w:pPr>
    </w:p>
    <w:p w14:paraId="179B86CC" w14:textId="77777777" w:rsidR="00C64579" w:rsidRDefault="00A673DB">
      <w:pPr>
        <w:pStyle w:val="Heading1"/>
        <w:spacing w:before="101"/>
      </w:pPr>
      <w:r>
        <w:t>EDUCATION</w:t>
      </w:r>
    </w:p>
    <w:p w14:paraId="043FF336" w14:textId="5050A0E9" w:rsidR="00C64579" w:rsidRDefault="00A673DB" w:rsidP="002405DA">
      <w:pPr>
        <w:pStyle w:val="BodyText"/>
        <w:tabs>
          <w:tab w:val="left" w:pos="1539"/>
        </w:tabs>
        <w:spacing w:line="225" w:lineRule="auto"/>
        <w:ind w:left="1539" w:right="3195" w:hanging="1440"/>
      </w:pPr>
      <w:r>
        <w:tab/>
      </w:r>
    </w:p>
    <w:p w14:paraId="1BAEAA75" w14:textId="6F4301EC" w:rsidR="00CD52AC" w:rsidRDefault="00CD52AC" w:rsidP="00CD52AC">
      <w:pPr>
        <w:pStyle w:val="BodyText"/>
        <w:rPr>
          <w:sz w:val="26"/>
        </w:rPr>
      </w:pPr>
      <w:r>
        <w:rPr>
          <w:sz w:val="26"/>
        </w:rPr>
        <w:t xml:space="preserve">PhD, July, 2014 </w:t>
      </w:r>
      <w:r w:rsidRPr="00CD52AC">
        <w:rPr>
          <w:sz w:val="26"/>
        </w:rPr>
        <w:t>Doctorate</w:t>
      </w:r>
      <w:r>
        <w:rPr>
          <w:sz w:val="26"/>
        </w:rPr>
        <w:t xml:space="preserve"> </w:t>
      </w:r>
      <w:r w:rsidRPr="00CD52AC">
        <w:rPr>
          <w:sz w:val="26"/>
        </w:rPr>
        <w:t>Criminal Law</w:t>
      </w:r>
      <w:r>
        <w:rPr>
          <w:sz w:val="26"/>
        </w:rPr>
        <w:t xml:space="preserve">, </w:t>
      </w:r>
      <w:r w:rsidRPr="00CD52AC">
        <w:rPr>
          <w:sz w:val="26"/>
        </w:rPr>
        <w:t>University of Tirana, Department of</w:t>
      </w:r>
    </w:p>
    <w:p w14:paraId="2462147E" w14:textId="55E3B54A" w:rsidR="00C64579" w:rsidRDefault="00CD52AC" w:rsidP="00CD52AC">
      <w:pPr>
        <w:pStyle w:val="BodyText"/>
        <w:rPr>
          <w:sz w:val="26"/>
        </w:rPr>
      </w:pPr>
      <w:r w:rsidRPr="00CD52AC">
        <w:rPr>
          <w:sz w:val="26"/>
        </w:rPr>
        <w:t xml:space="preserve"> </w:t>
      </w:r>
      <w:r>
        <w:rPr>
          <w:sz w:val="26"/>
        </w:rPr>
        <w:t xml:space="preserve"> </w:t>
      </w:r>
      <w:r w:rsidRPr="00CD52AC">
        <w:rPr>
          <w:sz w:val="26"/>
        </w:rPr>
        <w:t>Penal Law</w:t>
      </w:r>
    </w:p>
    <w:p w14:paraId="736BFC47" w14:textId="77777777" w:rsidR="00CD2246" w:rsidRDefault="00CD52AC">
      <w:pPr>
        <w:pStyle w:val="BodyText"/>
        <w:spacing w:line="240" w:lineRule="auto"/>
        <w:ind w:left="0"/>
        <w:rPr>
          <w:sz w:val="26"/>
        </w:rPr>
      </w:pPr>
      <w:r>
        <w:rPr>
          <w:sz w:val="26"/>
        </w:rPr>
        <w:t xml:space="preserve"> </w:t>
      </w:r>
      <w:r w:rsidR="00284359">
        <w:rPr>
          <w:sz w:val="26"/>
        </w:rPr>
        <w:t>M</w:t>
      </w:r>
      <w:r>
        <w:rPr>
          <w:sz w:val="26"/>
        </w:rPr>
        <w:t xml:space="preserve">r. Sc., February, 2009, Master </w:t>
      </w:r>
      <w:r w:rsidR="00CD2246">
        <w:rPr>
          <w:sz w:val="26"/>
        </w:rPr>
        <w:t xml:space="preserve">of Science, </w:t>
      </w:r>
      <w:r>
        <w:rPr>
          <w:sz w:val="26"/>
        </w:rPr>
        <w:t>Criminal Law, University of</w:t>
      </w:r>
    </w:p>
    <w:p w14:paraId="0BBF4F87" w14:textId="37EEC4AA" w:rsidR="00370A6D" w:rsidRDefault="00CD2246">
      <w:pPr>
        <w:pStyle w:val="BodyText"/>
        <w:spacing w:line="240" w:lineRule="auto"/>
        <w:ind w:left="0"/>
        <w:rPr>
          <w:sz w:val="26"/>
        </w:rPr>
      </w:pPr>
      <w:r>
        <w:rPr>
          <w:sz w:val="26"/>
        </w:rPr>
        <w:t xml:space="preserve">  </w:t>
      </w:r>
      <w:r w:rsidR="00CD52AC">
        <w:rPr>
          <w:sz w:val="26"/>
        </w:rPr>
        <w:t xml:space="preserve"> </w:t>
      </w:r>
      <w:r w:rsidR="00464122">
        <w:rPr>
          <w:sz w:val="26"/>
        </w:rPr>
        <w:t xml:space="preserve">Prishtina, </w:t>
      </w:r>
      <w:r w:rsidR="00CD52AC">
        <w:rPr>
          <w:sz w:val="26"/>
        </w:rPr>
        <w:t>Department of Penal Law</w:t>
      </w:r>
    </w:p>
    <w:p w14:paraId="419435BF" w14:textId="5D17A5DD" w:rsidR="00370A6D" w:rsidRDefault="00284359">
      <w:pPr>
        <w:pStyle w:val="BodyText"/>
        <w:spacing w:line="240" w:lineRule="auto"/>
        <w:ind w:left="0"/>
        <w:rPr>
          <w:sz w:val="26"/>
        </w:rPr>
      </w:pPr>
      <w:r>
        <w:rPr>
          <w:sz w:val="26"/>
        </w:rPr>
        <w:t>Dipl. Juris, March, 1991, University of Prishtina</w:t>
      </w:r>
    </w:p>
    <w:p w14:paraId="1472D68E" w14:textId="77777777" w:rsidR="00370A6D" w:rsidRDefault="00370A6D">
      <w:pPr>
        <w:pStyle w:val="BodyText"/>
        <w:spacing w:line="240" w:lineRule="auto"/>
        <w:ind w:left="0"/>
        <w:rPr>
          <w:sz w:val="26"/>
        </w:rPr>
      </w:pPr>
    </w:p>
    <w:p w14:paraId="61B8F040" w14:textId="77777777" w:rsidR="00C64579" w:rsidRDefault="00A673DB">
      <w:pPr>
        <w:pStyle w:val="Heading1"/>
        <w:spacing w:before="163"/>
      </w:pPr>
      <w:r>
        <w:t>EMPLOYMENT/TEACHING</w:t>
      </w:r>
    </w:p>
    <w:p w14:paraId="648A2836" w14:textId="77777777" w:rsidR="00CD2246" w:rsidRDefault="00A673DB" w:rsidP="002405DA">
      <w:pPr>
        <w:pStyle w:val="BodyText"/>
        <w:tabs>
          <w:tab w:val="left" w:pos="2260"/>
        </w:tabs>
        <w:spacing w:before="225"/>
      </w:pP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law:</w:t>
      </w:r>
      <w:r w:rsidR="00284359">
        <w:t xml:space="preserve"> </w:t>
      </w:r>
    </w:p>
    <w:p w14:paraId="759B3893" w14:textId="527078B1" w:rsidR="00A47F24" w:rsidRDefault="00284359" w:rsidP="002405DA">
      <w:pPr>
        <w:pStyle w:val="BodyText"/>
        <w:tabs>
          <w:tab w:val="left" w:pos="2260"/>
        </w:tabs>
        <w:spacing w:before="225"/>
      </w:pPr>
      <w:r>
        <w:t>Subjects:</w:t>
      </w:r>
      <w:r w:rsidR="00CD2246">
        <w:t xml:space="preserve"> Bachelor: </w:t>
      </w:r>
      <w:r>
        <w:t>Penal Law</w:t>
      </w:r>
      <w:r w:rsidR="00CD2246">
        <w:t xml:space="preserve">: </w:t>
      </w:r>
      <w:r w:rsidR="00A47F24">
        <w:t>Part 1 and Penal Law</w:t>
      </w:r>
      <w:r w:rsidR="00CD2246">
        <w:t xml:space="preserve">: </w:t>
      </w:r>
      <w:r w:rsidR="00A47F24">
        <w:t xml:space="preserve">Part 2 </w:t>
      </w:r>
    </w:p>
    <w:p w14:paraId="0EE5B639" w14:textId="1B8EEE5D" w:rsidR="00C64579" w:rsidRDefault="00CD2246" w:rsidP="002405DA">
      <w:pPr>
        <w:pStyle w:val="BodyText"/>
        <w:tabs>
          <w:tab w:val="left" w:pos="2260"/>
        </w:tabs>
        <w:spacing w:before="225"/>
      </w:pPr>
      <w:r>
        <w:t xml:space="preserve">               Master: </w:t>
      </w:r>
      <w:r w:rsidR="00A47F24">
        <w:t xml:space="preserve">Comparative Criminal Law </w:t>
      </w:r>
      <w:r w:rsidR="00A47F24">
        <w:tab/>
      </w:r>
      <w:r w:rsidR="00A673DB">
        <w:tab/>
      </w:r>
    </w:p>
    <w:p w14:paraId="1D8C5C8F" w14:textId="1A7DB6E6" w:rsidR="00C64579" w:rsidRDefault="00A673DB" w:rsidP="002405DA">
      <w:pPr>
        <w:pStyle w:val="BodyText"/>
        <w:tabs>
          <w:tab w:val="left" w:pos="2259"/>
        </w:tabs>
        <w:spacing w:before="224"/>
      </w:pPr>
      <w:r>
        <w:tab/>
      </w:r>
    </w:p>
    <w:p w14:paraId="2CC7A81A" w14:textId="77777777" w:rsidR="002405DA" w:rsidRDefault="00A673DB" w:rsidP="002405DA">
      <w:pPr>
        <w:pStyle w:val="BodyText"/>
        <w:tabs>
          <w:tab w:val="left" w:pos="2261"/>
        </w:tabs>
        <w:spacing w:before="227"/>
      </w:pPr>
      <w:r>
        <w:tab/>
      </w:r>
    </w:p>
    <w:p w14:paraId="0288B23C" w14:textId="3B091C3D" w:rsidR="00C64579" w:rsidRDefault="00C64579">
      <w:pPr>
        <w:pStyle w:val="BodyText"/>
        <w:ind w:left="2259"/>
      </w:pPr>
    </w:p>
    <w:p w14:paraId="512A5188" w14:textId="77777777" w:rsidR="00C64579" w:rsidRDefault="00C64579">
      <w:pPr>
        <w:sectPr w:rsidR="00C64579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</w:p>
    <w:p w14:paraId="5F86AEEA" w14:textId="77777777" w:rsidR="00C64579" w:rsidRDefault="00A673DB">
      <w:pPr>
        <w:pStyle w:val="Heading1"/>
      </w:pPr>
      <w:r>
        <w:lastRenderedPageBreak/>
        <w:t>SCIENTIFIC CONFERENCES</w:t>
      </w:r>
    </w:p>
    <w:p w14:paraId="4CF1360D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87"/>
        <w:gridCol w:w="1436"/>
      </w:tblGrid>
      <w:tr w:rsidR="00C64579" w14:paraId="28D5845C" w14:textId="77777777">
        <w:trPr>
          <w:trHeight w:val="400"/>
        </w:trPr>
        <w:tc>
          <w:tcPr>
            <w:tcW w:w="4333" w:type="dxa"/>
          </w:tcPr>
          <w:p w14:paraId="5CB371E7" w14:textId="77777777" w:rsidR="00C64579" w:rsidRDefault="00A673DB">
            <w:pPr>
              <w:pStyle w:val="TableParagraph"/>
              <w:spacing w:before="63"/>
              <w:ind w:left="9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CONFERENCE</w:t>
            </w:r>
          </w:p>
        </w:tc>
        <w:tc>
          <w:tcPr>
            <w:tcW w:w="3087" w:type="dxa"/>
          </w:tcPr>
          <w:p w14:paraId="6B259B4F" w14:textId="77777777" w:rsidR="00C64579" w:rsidRDefault="00A673DB">
            <w:pPr>
              <w:pStyle w:val="TableParagraph"/>
              <w:spacing w:before="6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Title of Article</w:t>
            </w:r>
          </w:p>
        </w:tc>
        <w:tc>
          <w:tcPr>
            <w:tcW w:w="1436" w:type="dxa"/>
          </w:tcPr>
          <w:p w14:paraId="1CC41139" w14:textId="77777777" w:rsidR="00C64579" w:rsidRDefault="00A673DB">
            <w:pPr>
              <w:pStyle w:val="TableParagraph"/>
              <w:spacing w:before="62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Month /Year</w:t>
            </w:r>
          </w:p>
        </w:tc>
      </w:tr>
      <w:tr w:rsidR="00C64579" w14:paraId="6D2B650D" w14:textId="77777777">
        <w:trPr>
          <w:trHeight w:val="1112"/>
        </w:trPr>
        <w:tc>
          <w:tcPr>
            <w:tcW w:w="4333" w:type="dxa"/>
          </w:tcPr>
          <w:p w14:paraId="12029747" w14:textId="69D1FE94" w:rsidR="00444BC7" w:rsidRDefault="00A673DB" w:rsidP="00444BC7">
            <w:pPr>
              <w:pStyle w:val="TableParagraph"/>
              <w:spacing w:before="64" w:line="228" w:lineRule="auto"/>
              <w:ind w:left="473" w:right="495" w:hanging="380"/>
            </w:pPr>
            <w:r>
              <w:t xml:space="preserve">1. </w:t>
            </w:r>
            <w:r w:rsidR="00444BC7">
              <w:t>"Free legal aid and strengthening regional cooperation",</w:t>
            </w:r>
          </w:p>
          <w:p w14:paraId="6BD29F14" w14:textId="58951D67" w:rsidR="00444BC7" w:rsidRDefault="00444BC7" w:rsidP="00444BC7">
            <w:pPr>
              <w:pStyle w:val="TableParagraph"/>
              <w:spacing w:before="64" w:line="228" w:lineRule="auto"/>
              <w:ind w:left="473" w:right="495" w:hanging="380"/>
            </w:pPr>
            <w:r>
              <w:t xml:space="preserve">Legal Aid Agency </w:t>
            </w:r>
          </w:p>
          <w:p w14:paraId="2243904B" w14:textId="1E83E7ED" w:rsidR="00C64579" w:rsidRDefault="00C64579" w:rsidP="00380D33">
            <w:pPr>
              <w:pStyle w:val="TableParagraph"/>
              <w:spacing w:before="64" w:line="228" w:lineRule="auto"/>
              <w:ind w:left="473" w:right="495" w:hanging="380"/>
            </w:pPr>
          </w:p>
        </w:tc>
        <w:tc>
          <w:tcPr>
            <w:tcW w:w="3087" w:type="dxa"/>
          </w:tcPr>
          <w:p w14:paraId="1503630B" w14:textId="1D336AEA" w:rsidR="00C64579" w:rsidRDefault="00444BC7" w:rsidP="00D41F24">
            <w:pPr>
              <w:pStyle w:val="TableParagraph"/>
              <w:spacing w:before="64" w:line="228" w:lineRule="auto"/>
              <w:ind w:left="80" w:right="274"/>
            </w:pPr>
            <w:r w:rsidRPr="00444BC7">
              <w:t>"Free Legal Aid System in Kosovo: Ex-officio Lawyers for Arrested and Detained Persons"</w:t>
            </w:r>
          </w:p>
        </w:tc>
        <w:tc>
          <w:tcPr>
            <w:tcW w:w="1436" w:type="dxa"/>
          </w:tcPr>
          <w:p w14:paraId="3DFB4FA6" w14:textId="4C5E54F9" w:rsidR="00C64579" w:rsidRDefault="00380D33">
            <w:pPr>
              <w:pStyle w:val="TableParagraph"/>
              <w:spacing w:before="64" w:line="228" w:lineRule="auto"/>
              <w:ind w:left="92" w:right="238"/>
            </w:pPr>
            <w:r>
              <w:t>November, 2012</w:t>
            </w:r>
          </w:p>
        </w:tc>
      </w:tr>
      <w:tr w:rsidR="00C64579" w14:paraId="625192C4" w14:textId="77777777">
        <w:trPr>
          <w:trHeight w:val="1112"/>
        </w:trPr>
        <w:tc>
          <w:tcPr>
            <w:tcW w:w="4333" w:type="dxa"/>
          </w:tcPr>
          <w:p w14:paraId="7E3ED88B" w14:textId="77777777" w:rsidR="00BB4822" w:rsidRDefault="00A673DB" w:rsidP="00BB4822">
            <w:pPr>
              <w:pStyle w:val="TableParagraph"/>
              <w:spacing w:before="61" w:line="228" w:lineRule="auto"/>
              <w:ind w:left="473" w:hanging="380"/>
            </w:pPr>
            <w:r>
              <w:t xml:space="preserve">2. </w:t>
            </w:r>
            <w:r w:rsidR="00BB4822">
              <w:t>"Single mothers and children in their care: Challenges in the implementation of relevant legislation",</w:t>
            </w:r>
          </w:p>
          <w:p w14:paraId="3E67E3E2" w14:textId="4C063E76" w:rsidR="00C64579" w:rsidRDefault="00BB4822" w:rsidP="00BB4822">
            <w:pPr>
              <w:pStyle w:val="TableParagraph"/>
              <w:spacing w:before="61" w:line="228" w:lineRule="auto"/>
              <w:ind w:left="473" w:hanging="380"/>
            </w:pPr>
            <w:r>
              <w:t>USAID and National Democratic Institute</w:t>
            </w:r>
          </w:p>
        </w:tc>
        <w:tc>
          <w:tcPr>
            <w:tcW w:w="3087" w:type="dxa"/>
          </w:tcPr>
          <w:p w14:paraId="329E2F2B" w14:textId="27E3D25C" w:rsidR="00C64579" w:rsidRDefault="00BB4822" w:rsidP="002405DA">
            <w:pPr>
              <w:pStyle w:val="TableParagraph"/>
              <w:spacing w:before="61" w:line="228" w:lineRule="auto"/>
              <w:ind w:left="80" w:right="91"/>
            </w:pPr>
            <w:r w:rsidRPr="00BB4822">
              <w:t>"</w:t>
            </w:r>
            <w:r w:rsidR="00344797">
              <w:t>Criminal Offence</w:t>
            </w:r>
            <w:r>
              <w:t xml:space="preserve"> </w:t>
            </w:r>
            <w:r w:rsidRPr="00BB4822">
              <w:t xml:space="preserve">- </w:t>
            </w:r>
            <w:r w:rsidR="004F1FC2" w:rsidRPr="004F1FC2">
              <w:t>Avoiding maintenance support</w:t>
            </w:r>
            <w:r w:rsidR="004F1FC2">
              <w:t xml:space="preserve"> </w:t>
            </w:r>
            <w:r w:rsidRPr="00BB4822">
              <w:t>and the need to implement the Criminal Code of Kosovo"</w:t>
            </w:r>
          </w:p>
        </w:tc>
        <w:tc>
          <w:tcPr>
            <w:tcW w:w="1436" w:type="dxa"/>
          </w:tcPr>
          <w:p w14:paraId="798444D5" w14:textId="2D7CA214" w:rsidR="00C64579" w:rsidRDefault="0032213A">
            <w:pPr>
              <w:pStyle w:val="TableParagraph"/>
              <w:spacing w:before="61" w:line="228" w:lineRule="auto"/>
              <w:ind w:left="92" w:right="176"/>
            </w:pPr>
            <w:r>
              <w:t>January, 2013</w:t>
            </w:r>
          </w:p>
        </w:tc>
      </w:tr>
      <w:tr w:rsidR="0032213A" w14:paraId="4F1ABCFC" w14:textId="77777777">
        <w:trPr>
          <w:trHeight w:val="1112"/>
        </w:trPr>
        <w:tc>
          <w:tcPr>
            <w:tcW w:w="4333" w:type="dxa"/>
          </w:tcPr>
          <w:p w14:paraId="12C262DF" w14:textId="120F2382" w:rsidR="009336C2" w:rsidRDefault="009336C2" w:rsidP="009336C2">
            <w:pPr>
              <w:pStyle w:val="TableParagraph"/>
              <w:spacing w:before="61" w:line="228" w:lineRule="auto"/>
              <w:ind w:left="473" w:hanging="380"/>
            </w:pPr>
            <w:r>
              <w:t>3. "Protection of children's rights",</w:t>
            </w:r>
          </w:p>
          <w:p w14:paraId="4657B318" w14:textId="77777777" w:rsidR="009336C2" w:rsidRDefault="009336C2" w:rsidP="009336C2">
            <w:pPr>
              <w:pStyle w:val="TableParagraph"/>
              <w:spacing w:before="61" w:line="228" w:lineRule="auto"/>
              <w:ind w:left="473" w:hanging="380"/>
            </w:pPr>
            <w:r>
              <w:t>UNICEF and the Coalition of NGOs for</w:t>
            </w:r>
          </w:p>
          <w:p w14:paraId="2D7E6E65" w14:textId="77777777" w:rsidR="009336C2" w:rsidRDefault="009336C2" w:rsidP="009336C2">
            <w:pPr>
              <w:pStyle w:val="TableParagraph"/>
              <w:spacing w:before="61" w:line="228" w:lineRule="auto"/>
              <w:ind w:left="473" w:hanging="380"/>
            </w:pPr>
            <w:r>
              <w:t>child protection</w:t>
            </w:r>
          </w:p>
          <w:p w14:paraId="650B65E4" w14:textId="020FA52F" w:rsidR="0032213A" w:rsidRDefault="0032213A" w:rsidP="009336C2">
            <w:pPr>
              <w:pStyle w:val="TableParagraph"/>
              <w:spacing w:before="61" w:line="228" w:lineRule="auto"/>
              <w:ind w:left="473" w:hanging="380"/>
            </w:pPr>
          </w:p>
        </w:tc>
        <w:tc>
          <w:tcPr>
            <w:tcW w:w="3087" w:type="dxa"/>
          </w:tcPr>
          <w:p w14:paraId="0150D969" w14:textId="5349BA06" w:rsidR="0032213A" w:rsidRDefault="009336C2" w:rsidP="002405DA">
            <w:pPr>
              <w:pStyle w:val="TableParagraph"/>
              <w:spacing w:before="61" w:line="228" w:lineRule="auto"/>
              <w:ind w:left="80" w:right="91"/>
            </w:pPr>
            <w:r w:rsidRPr="009336C2">
              <w:t>"Kosovo legislation and the need for harmonization with international documents"</w:t>
            </w:r>
          </w:p>
        </w:tc>
        <w:tc>
          <w:tcPr>
            <w:tcW w:w="1436" w:type="dxa"/>
          </w:tcPr>
          <w:p w14:paraId="15B1551B" w14:textId="76587234" w:rsidR="0032213A" w:rsidRDefault="0032213A">
            <w:pPr>
              <w:pStyle w:val="TableParagraph"/>
              <w:spacing w:before="61" w:line="228" w:lineRule="auto"/>
              <w:ind w:left="92" w:right="176"/>
            </w:pPr>
            <w:r>
              <w:t>January, 2013</w:t>
            </w:r>
          </w:p>
        </w:tc>
      </w:tr>
      <w:tr w:rsidR="009842B2" w14:paraId="05D1F1B5" w14:textId="77777777">
        <w:trPr>
          <w:trHeight w:val="1352"/>
        </w:trPr>
        <w:tc>
          <w:tcPr>
            <w:tcW w:w="4333" w:type="dxa"/>
          </w:tcPr>
          <w:p w14:paraId="51DA0F53" w14:textId="77777777" w:rsidR="009336C2" w:rsidRPr="009336C2" w:rsidRDefault="009336C2" w:rsidP="009336C2">
            <w:pPr>
              <w:pStyle w:val="TableParagraph"/>
              <w:spacing w:before="78" w:line="228" w:lineRule="auto"/>
              <w:ind w:left="473" w:right="357" w:hanging="380"/>
              <w:rPr>
                <w:color w:val="111111"/>
              </w:rPr>
            </w:pPr>
            <w:r w:rsidRPr="009336C2">
              <w:rPr>
                <w:color w:val="111111"/>
              </w:rPr>
              <w:t>4. "Trends in scientific terminology in the Albanian language"</w:t>
            </w:r>
          </w:p>
          <w:p w14:paraId="358ACE13" w14:textId="77777777" w:rsidR="009336C2" w:rsidRPr="009336C2" w:rsidRDefault="009336C2" w:rsidP="009336C2">
            <w:pPr>
              <w:pStyle w:val="TableParagraph"/>
              <w:spacing w:before="78" w:line="228" w:lineRule="auto"/>
              <w:ind w:left="473" w:right="357" w:hanging="380"/>
              <w:rPr>
                <w:color w:val="111111"/>
              </w:rPr>
            </w:pPr>
            <w:r w:rsidRPr="009336C2">
              <w:rPr>
                <w:color w:val="111111"/>
              </w:rPr>
              <w:t>Euroscience in Kosovo 2013, AAB</w:t>
            </w:r>
          </w:p>
          <w:p w14:paraId="5CCD4EFF" w14:textId="7F778180" w:rsidR="009842B2" w:rsidRDefault="009842B2" w:rsidP="009336C2">
            <w:pPr>
              <w:pStyle w:val="TableParagraph"/>
              <w:spacing w:before="78" w:line="228" w:lineRule="auto"/>
              <w:ind w:left="473" w:right="357" w:hanging="380"/>
              <w:rPr>
                <w:color w:val="111111"/>
              </w:rPr>
            </w:pPr>
          </w:p>
        </w:tc>
        <w:tc>
          <w:tcPr>
            <w:tcW w:w="3087" w:type="dxa"/>
          </w:tcPr>
          <w:p w14:paraId="4B5C7636" w14:textId="2F8AEB74" w:rsidR="009842B2" w:rsidRDefault="009336C2" w:rsidP="009842B2">
            <w:pPr>
              <w:pStyle w:val="TableParagraph"/>
              <w:spacing w:before="78" w:line="228" w:lineRule="auto"/>
              <w:ind w:left="80" w:right="103"/>
            </w:pPr>
            <w:r w:rsidRPr="009336C2">
              <w:t>"</w:t>
            </w:r>
            <w:r>
              <w:t xml:space="preserve">The </w:t>
            </w:r>
            <w:r w:rsidRPr="009336C2">
              <w:t>I</w:t>
            </w:r>
            <w:r>
              <w:t xml:space="preserve">mpact </w:t>
            </w:r>
            <w:r w:rsidRPr="009336C2">
              <w:t>of foreign expressions on the Criminal Code and the Criminal Procedure Code of the Republic of Kosovo"</w:t>
            </w:r>
          </w:p>
        </w:tc>
        <w:tc>
          <w:tcPr>
            <w:tcW w:w="1436" w:type="dxa"/>
          </w:tcPr>
          <w:p w14:paraId="352FCCD6" w14:textId="3BECC7C8" w:rsidR="009842B2" w:rsidRDefault="009842B2" w:rsidP="009842B2">
            <w:pPr>
              <w:pStyle w:val="TableParagraph"/>
              <w:spacing w:before="68"/>
              <w:ind w:left="92"/>
            </w:pPr>
            <w:r>
              <w:t>May, 2013</w:t>
            </w:r>
          </w:p>
        </w:tc>
      </w:tr>
      <w:tr w:rsidR="00261B3A" w14:paraId="7DC6CD84" w14:textId="77777777">
        <w:trPr>
          <w:trHeight w:val="1352"/>
        </w:trPr>
        <w:tc>
          <w:tcPr>
            <w:tcW w:w="4333" w:type="dxa"/>
          </w:tcPr>
          <w:p w14:paraId="127A3D10" w14:textId="54194FC2" w:rsidR="00261B3A" w:rsidRDefault="00224423" w:rsidP="00261B3A">
            <w:pPr>
              <w:pStyle w:val="TableParagraph"/>
              <w:spacing w:before="78" w:line="228" w:lineRule="auto"/>
              <w:ind w:left="473" w:right="357" w:hanging="380"/>
            </w:pPr>
            <w:r>
              <w:t xml:space="preserve">5. </w:t>
            </w:r>
            <w:r w:rsidRPr="00224423">
              <w:t xml:space="preserve">“Family and social security in Kosovo”, University of Graz - Center for Southeastern European History and Anthropology (SEEHA) </w:t>
            </w:r>
          </w:p>
        </w:tc>
        <w:tc>
          <w:tcPr>
            <w:tcW w:w="3087" w:type="dxa"/>
          </w:tcPr>
          <w:p w14:paraId="76855937" w14:textId="009E4DBF" w:rsidR="00261B3A" w:rsidRDefault="00224423" w:rsidP="00377C92">
            <w:pPr>
              <w:pStyle w:val="TableParagraph"/>
              <w:spacing w:before="78" w:line="228" w:lineRule="auto"/>
              <w:ind w:left="80" w:right="103"/>
            </w:pPr>
            <w:r>
              <w:t>“</w:t>
            </w:r>
            <w:r w:rsidRPr="00224423">
              <w:t>The act of sexual intercourse and marriage; the phenomenon and the need to decriminalize it ”</w:t>
            </w:r>
          </w:p>
        </w:tc>
        <w:tc>
          <w:tcPr>
            <w:tcW w:w="1436" w:type="dxa"/>
          </w:tcPr>
          <w:p w14:paraId="74BC7AFA" w14:textId="548DCA3A" w:rsidR="00261B3A" w:rsidRDefault="00261B3A" w:rsidP="009842B2">
            <w:pPr>
              <w:pStyle w:val="TableParagraph"/>
              <w:spacing w:before="68"/>
              <w:ind w:left="92"/>
            </w:pPr>
            <w:r>
              <w:t>May, 2013</w:t>
            </w:r>
          </w:p>
        </w:tc>
      </w:tr>
      <w:tr w:rsidR="00C64579" w14:paraId="54E313D2" w14:textId="77777777">
        <w:trPr>
          <w:trHeight w:val="1592"/>
        </w:trPr>
        <w:tc>
          <w:tcPr>
            <w:tcW w:w="4333" w:type="dxa"/>
          </w:tcPr>
          <w:p w14:paraId="28926BC5" w14:textId="5BE3D42C" w:rsidR="00C64579" w:rsidRDefault="00261B3A" w:rsidP="002905F0">
            <w:pPr>
              <w:pStyle w:val="TableParagraph"/>
              <w:spacing w:before="75" w:line="228" w:lineRule="auto"/>
              <w:ind w:left="473" w:hanging="380"/>
            </w:pPr>
            <w:r>
              <w:rPr>
                <w:color w:val="111111"/>
              </w:rPr>
              <w:t>6</w:t>
            </w:r>
            <w:r w:rsidR="00A673DB">
              <w:rPr>
                <w:color w:val="111111"/>
              </w:rPr>
              <w:t xml:space="preserve">. </w:t>
            </w:r>
            <w:r w:rsidR="00537AE0">
              <w:t xml:space="preserve">Int. Conf. The Perspective of Integration of the Western </w:t>
            </w:r>
            <w:r w:rsidR="00224423">
              <w:t>Balkans</w:t>
            </w:r>
            <w:r w:rsidR="00537AE0">
              <w:t xml:space="preserve"> into the EU</w:t>
            </w:r>
          </w:p>
          <w:p w14:paraId="2C2A6C84" w14:textId="4988C690" w:rsidR="002539AF" w:rsidRDefault="002539AF" w:rsidP="002905F0">
            <w:pPr>
              <w:pStyle w:val="TableParagraph"/>
              <w:spacing w:before="75" w:line="228" w:lineRule="auto"/>
              <w:ind w:left="473" w:hanging="380"/>
            </w:pPr>
            <w:r>
              <w:rPr>
                <w:color w:val="111111"/>
              </w:rPr>
              <w:t>AAB</w:t>
            </w:r>
          </w:p>
        </w:tc>
        <w:tc>
          <w:tcPr>
            <w:tcW w:w="3087" w:type="dxa"/>
          </w:tcPr>
          <w:p w14:paraId="7291DF83" w14:textId="56E2D815" w:rsidR="00C64579" w:rsidRDefault="00537AE0" w:rsidP="002405DA">
            <w:pPr>
              <w:pStyle w:val="TableParagraph"/>
              <w:spacing w:before="75" w:line="228" w:lineRule="auto"/>
              <w:ind w:left="80" w:right="66"/>
            </w:pPr>
            <w:r w:rsidRPr="00537AE0">
              <w:t>“</w:t>
            </w:r>
            <w:r w:rsidR="00224423" w:rsidRPr="00224423">
              <w:t>"Western Balkans: ghettos or part of the continent - membership prospects"</w:t>
            </w:r>
          </w:p>
        </w:tc>
        <w:tc>
          <w:tcPr>
            <w:tcW w:w="1436" w:type="dxa"/>
          </w:tcPr>
          <w:p w14:paraId="6138A371" w14:textId="1B1A9C45" w:rsidR="00C64579" w:rsidRDefault="002905F0">
            <w:pPr>
              <w:pStyle w:val="TableParagraph"/>
              <w:spacing w:before="65"/>
              <w:ind w:left="92"/>
            </w:pPr>
            <w:r>
              <w:t xml:space="preserve">Aprill, </w:t>
            </w:r>
            <w:r w:rsidR="00276396">
              <w:t>2021</w:t>
            </w:r>
          </w:p>
        </w:tc>
      </w:tr>
      <w:tr w:rsidR="00C64579" w14:paraId="32A7D032" w14:textId="77777777">
        <w:trPr>
          <w:trHeight w:val="1592"/>
        </w:trPr>
        <w:tc>
          <w:tcPr>
            <w:tcW w:w="4333" w:type="dxa"/>
          </w:tcPr>
          <w:p w14:paraId="02BF3E40" w14:textId="6BBFBEBA" w:rsidR="00C64579" w:rsidRDefault="00261B3A" w:rsidP="00126A40">
            <w:pPr>
              <w:pStyle w:val="TableParagraph"/>
              <w:spacing w:before="72" w:line="228" w:lineRule="auto"/>
              <w:ind w:left="473" w:right="406" w:hanging="380"/>
              <w:rPr>
                <w:color w:val="111111"/>
              </w:rPr>
            </w:pPr>
            <w:r>
              <w:rPr>
                <w:color w:val="111111"/>
              </w:rPr>
              <w:t>7</w:t>
            </w:r>
            <w:r w:rsidR="00A673DB">
              <w:rPr>
                <w:color w:val="111111"/>
              </w:rPr>
              <w:t xml:space="preserve">. </w:t>
            </w:r>
            <w:r w:rsidR="00126A40" w:rsidRPr="00126A40">
              <w:rPr>
                <w:color w:val="111111"/>
              </w:rPr>
              <w:t>International Virtual Academic Conference (second edition) on “Europeanization, westernization and identity formation in the Western Balkan countries”</w:t>
            </w:r>
          </w:p>
          <w:p w14:paraId="0740D1CF" w14:textId="0C52A38F" w:rsidR="002539AF" w:rsidRDefault="002539AF" w:rsidP="00126A40">
            <w:pPr>
              <w:pStyle w:val="TableParagraph"/>
              <w:spacing w:before="72" w:line="228" w:lineRule="auto"/>
              <w:ind w:left="473" w:right="406" w:hanging="380"/>
            </w:pPr>
            <w:r>
              <w:rPr>
                <w:color w:val="111111"/>
              </w:rPr>
              <w:t>AAB</w:t>
            </w:r>
          </w:p>
        </w:tc>
        <w:tc>
          <w:tcPr>
            <w:tcW w:w="3087" w:type="dxa"/>
          </w:tcPr>
          <w:p w14:paraId="5CBDB0FD" w14:textId="68F40A58" w:rsidR="00C64579" w:rsidRDefault="00224423">
            <w:pPr>
              <w:pStyle w:val="TableParagraph"/>
              <w:spacing w:before="62"/>
              <w:ind w:left="80"/>
            </w:pPr>
            <w:r w:rsidRPr="00224423">
              <w:t xml:space="preserve">"Europeanization in the Western Balkans and its connection with the motto of brotherhood-union" </w:t>
            </w:r>
          </w:p>
        </w:tc>
        <w:tc>
          <w:tcPr>
            <w:tcW w:w="1436" w:type="dxa"/>
          </w:tcPr>
          <w:p w14:paraId="743BBBFD" w14:textId="2D5D1A47" w:rsidR="00C64579" w:rsidRDefault="00126A40">
            <w:pPr>
              <w:pStyle w:val="TableParagraph"/>
              <w:spacing w:before="62"/>
              <w:ind w:left="92"/>
            </w:pPr>
            <w:r>
              <w:t>October, 2021</w:t>
            </w:r>
          </w:p>
        </w:tc>
      </w:tr>
    </w:tbl>
    <w:p w14:paraId="6AEAEE98" w14:textId="77777777" w:rsidR="00C64579" w:rsidRDefault="00C64579">
      <w:pPr>
        <w:spacing w:line="228" w:lineRule="auto"/>
        <w:sectPr w:rsidR="00C64579">
          <w:pgSz w:w="11900" w:h="16840"/>
          <w:pgMar w:top="1360" w:right="1360" w:bottom="280" w:left="1340" w:header="720" w:footer="720" w:gutter="0"/>
          <w:cols w:space="720"/>
        </w:sectPr>
      </w:pPr>
    </w:p>
    <w:p w14:paraId="51D034A7" w14:textId="77777777" w:rsidR="00C64579" w:rsidRDefault="00A673DB">
      <w:pPr>
        <w:spacing w:before="73"/>
        <w:ind w:left="100"/>
        <w:rPr>
          <w:rFonts w:ascii="Trebuchet MS"/>
          <w:b/>
        </w:rPr>
      </w:pPr>
      <w:r>
        <w:rPr>
          <w:rFonts w:ascii="Trebuchet MS"/>
          <w:b/>
        </w:rPr>
        <w:lastRenderedPageBreak/>
        <w:t>PUBLICATIONS/ARTICLES</w:t>
      </w:r>
    </w:p>
    <w:p w14:paraId="3B80D930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94"/>
        <w:gridCol w:w="1560"/>
      </w:tblGrid>
      <w:tr w:rsidR="00C64579" w14:paraId="2A2D3CAD" w14:textId="77777777">
        <w:trPr>
          <w:trHeight w:val="400"/>
        </w:trPr>
        <w:tc>
          <w:tcPr>
            <w:tcW w:w="2835" w:type="dxa"/>
          </w:tcPr>
          <w:p w14:paraId="5918DD34" w14:textId="77777777" w:rsidR="00C64579" w:rsidRDefault="00A673DB">
            <w:pPr>
              <w:pStyle w:val="TableParagraph"/>
              <w:spacing w:before="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Published /ISSN/ISBN</w:t>
            </w:r>
          </w:p>
        </w:tc>
        <w:tc>
          <w:tcPr>
            <w:tcW w:w="4394" w:type="dxa"/>
          </w:tcPr>
          <w:p w14:paraId="29EAFAC5" w14:textId="77777777" w:rsidR="00C64579" w:rsidRDefault="00A673DB">
            <w:pPr>
              <w:pStyle w:val="TableParagraph"/>
              <w:spacing w:before="63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Item title</w:t>
            </w:r>
          </w:p>
        </w:tc>
        <w:tc>
          <w:tcPr>
            <w:tcW w:w="1560" w:type="dxa"/>
          </w:tcPr>
          <w:p w14:paraId="36A31A1B" w14:textId="77777777" w:rsidR="00C64579" w:rsidRDefault="00A673DB">
            <w:pPr>
              <w:pStyle w:val="TableParagraph"/>
              <w:spacing w:before="63"/>
              <w:ind w:left="8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Month/Year</w:t>
            </w:r>
          </w:p>
        </w:tc>
      </w:tr>
      <w:tr w:rsidR="00C64579" w14:paraId="532DCA62" w14:textId="77777777">
        <w:trPr>
          <w:trHeight w:val="298"/>
        </w:trPr>
        <w:tc>
          <w:tcPr>
            <w:tcW w:w="2835" w:type="dxa"/>
            <w:tcBorders>
              <w:bottom w:val="nil"/>
            </w:tcBorders>
          </w:tcPr>
          <w:p w14:paraId="247D7B89" w14:textId="2DADEAF7" w:rsidR="00C64579" w:rsidRDefault="00C07FEB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  <w:r w:rsidRPr="00C07FEB">
              <w:rPr>
                <w:sz w:val="20"/>
              </w:rPr>
              <w:t>ISBN 978-9951-494-23-6</w:t>
            </w:r>
          </w:p>
        </w:tc>
        <w:tc>
          <w:tcPr>
            <w:tcW w:w="4394" w:type="dxa"/>
            <w:tcBorders>
              <w:bottom w:val="nil"/>
            </w:tcBorders>
          </w:tcPr>
          <w:p w14:paraId="51A1DB7D" w14:textId="62E5AF2D" w:rsidR="00EC198B" w:rsidRPr="00C65055" w:rsidRDefault="00EC198B" w:rsidP="00A673DB">
            <w:pPr>
              <w:pStyle w:val="TableParagraph"/>
              <w:spacing w:before="69" w:line="209" w:lineRule="exact"/>
              <w:ind w:left="0"/>
              <w:rPr>
                <w:rFonts w:ascii="Times New Roman" w:hAnsi="Times New Roman" w:cs="Times New Roman"/>
              </w:rPr>
            </w:pPr>
            <w:r w:rsidRPr="00C65055">
              <w:rPr>
                <w:rFonts w:ascii="Times New Roman" w:hAnsi="Times New Roman" w:cs="Times New Roman"/>
              </w:rPr>
              <w:t>“</w:t>
            </w:r>
            <w:r w:rsidRPr="00C65055">
              <w:rPr>
                <w:rFonts w:ascii="Times New Roman" w:hAnsi="Times New Roman" w:cs="Times New Roman"/>
              </w:rPr>
              <w:t>The criminal offense of rape and other criminal offenses against sexual integrity according to the Criminal Code of Kosovo with comment</w:t>
            </w:r>
            <w:r w:rsidR="00C65055" w:rsidRPr="00C65055">
              <w:rPr>
                <w:rFonts w:ascii="Times New Roman" w:hAnsi="Times New Roman" w:cs="Times New Roman"/>
              </w:rPr>
              <w:t>ary</w:t>
            </w:r>
            <w:r w:rsidRPr="00C65055">
              <w:rPr>
                <w:rFonts w:ascii="Times New Roman" w:hAnsi="Times New Roman" w:cs="Times New Roman"/>
              </w:rPr>
              <w:t>",</w:t>
            </w:r>
            <w:r w:rsidRPr="00C65055">
              <w:rPr>
                <w:rFonts w:ascii="Times New Roman" w:hAnsi="Times New Roman" w:cs="Times New Roman"/>
              </w:rPr>
              <w:t xml:space="preserve"> p. 41</w:t>
            </w:r>
            <w:r w:rsidR="00C65055" w:rsidRPr="00C65055">
              <w:rPr>
                <w:rFonts w:ascii="Times New Roman" w:hAnsi="Times New Roman" w:cs="Times New Roman"/>
              </w:rPr>
              <w:t>7</w:t>
            </w:r>
          </w:p>
          <w:p w14:paraId="0048EB50" w14:textId="77777777" w:rsidR="00EC198B" w:rsidRPr="00EC198B" w:rsidRDefault="00EC198B" w:rsidP="00A673DB">
            <w:pPr>
              <w:pStyle w:val="TableParagraph"/>
              <w:spacing w:before="69" w:line="209" w:lineRule="exact"/>
              <w:ind w:left="0"/>
              <w:rPr>
                <w:sz w:val="24"/>
                <w:szCs w:val="24"/>
              </w:rPr>
            </w:pPr>
          </w:p>
          <w:p w14:paraId="7CF90391" w14:textId="5EADEE75" w:rsidR="00C64579" w:rsidRDefault="00C07FEB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  <w:r w:rsidRPr="00C07FEB">
              <w:rPr>
                <w:sz w:val="20"/>
              </w:rPr>
              <w:t>“Vepra penale e dhunimit dhe veprat tjera penale kundër integritetit seksual sipas Kodit Penal të Kosovës me komentar</w:t>
            </w:r>
            <w:r w:rsidR="006A10AE">
              <w:rPr>
                <w:sz w:val="20"/>
              </w:rPr>
              <w:t>”, p.417</w:t>
            </w:r>
          </w:p>
        </w:tc>
        <w:tc>
          <w:tcPr>
            <w:tcW w:w="1560" w:type="dxa"/>
            <w:tcBorders>
              <w:bottom w:val="nil"/>
            </w:tcBorders>
          </w:tcPr>
          <w:p w14:paraId="780AD8D8" w14:textId="0FE146AA" w:rsidR="00C64579" w:rsidRDefault="00C07FEB" w:rsidP="00A673DB">
            <w:pPr>
              <w:pStyle w:val="TableParagraph"/>
              <w:spacing w:before="69" w:line="209" w:lineRule="exact"/>
              <w:rPr>
                <w:sz w:val="20"/>
              </w:rPr>
            </w:pPr>
            <w:r>
              <w:rPr>
                <w:sz w:val="20"/>
              </w:rPr>
              <w:t>September, 2011</w:t>
            </w:r>
          </w:p>
        </w:tc>
      </w:tr>
      <w:tr w:rsidR="00C64579" w14:paraId="09E21CD0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1EB9EB71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5D8A1FB9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EFD599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10585CAE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4277FCF4" w14:textId="77777777" w:rsidR="00C64579" w:rsidRDefault="00C64579" w:rsidP="00A673DB">
            <w:pPr>
              <w:pStyle w:val="TableParagraph"/>
              <w:spacing w:line="19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02FE89F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FBD649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58AE2DC2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28E82E7E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E4C62D9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791F30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7FD3A9AA" w14:textId="77777777" w:rsidTr="00A7413A">
        <w:trPr>
          <w:trHeight w:val="80"/>
        </w:trPr>
        <w:tc>
          <w:tcPr>
            <w:tcW w:w="2835" w:type="dxa"/>
            <w:tcBorders>
              <w:top w:val="nil"/>
            </w:tcBorders>
          </w:tcPr>
          <w:p w14:paraId="2D1E4398" w14:textId="77777777" w:rsidR="00C64579" w:rsidRDefault="00C64579" w:rsidP="00A673DB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D13E912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FE142FC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46BE9B85" w14:textId="77777777">
        <w:trPr>
          <w:trHeight w:val="1253"/>
        </w:trPr>
        <w:tc>
          <w:tcPr>
            <w:tcW w:w="2835" w:type="dxa"/>
          </w:tcPr>
          <w:p w14:paraId="7620E327" w14:textId="456CDDAC" w:rsidR="00C64579" w:rsidRDefault="00C07FEB" w:rsidP="00A673DB">
            <w:pPr>
              <w:pStyle w:val="TableParagraph"/>
              <w:spacing w:before="65" w:line="225" w:lineRule="exact"/>
              <w:ind w:left="0"/>
              <w:rPr>
                <w:sz w:val="20"/>
              </w:rPr>
            </w:pPr>
            <w:r w:rsidRPr="00C07FEB">
              <w:rPr>
                <w:sz w:val="20"/>
              </w:rPr>
              <w:t xml:space="preserve">ISSN 1857-7563  </w:t>
            </w:r>
          </w:p>
        </w:tc>
        <w:tc>
          <w:tcPr>
            <w:tcW w:w="4394" w:type="dxa"/>
          </w:tcPr>
          <w:p w14:paraId="04538C5F" w14:textId="47525F32" w:rsidR="00C65055" w:rsidRPr="00C65055" w:rsidRDefault="00C65055" w:rsidP="00A673DB">
            <w:pPr>
              <w:pStyle w:val="TableParagraph"/>
              <w:spacing w:before="65"/>
              <w:ind w:left="0"/>
              <w:rPr>
                <w:rFonts w:ascii="Times New Roman" w:hAnsi="Times New Roman" w:cs="Times New Roman"/>
              </w:rPr>
            </w:pPr>
            <w:r w:rsidRPr="00C65055">
              <w:rPr>
                <w:rFonts w:ascii="Times New Roman" w:hAnsi="Times New Roman" w:cs="Times New Roman"/>
              </w:rPr>
              <w:t>"Relics of the past and the Criminal Code of the Republic of Kosovo", pp.65-74</w:t>
            </w:r>
          </w:p>
          <w:p w14:paraId="7D058816" w14:textId="77777777" w:rsidR="00C65055" w:rsidRPr="00C65055" w:rsidRDefault="00C65055" w:rsidP="00A673DB">
            <w:pPr>
              <w:pStyle w:val="TableParagraph"/>
              <w:spacing w:before="65"/>
              <w:ind w:left="0"/>
              <w:rPr>
                <w:sz w:val="24"/>
                <w:szCs w:val="24"/>
              </w:rPr>
            </w:pPr>
          </w:p>
          <w:p w14:paraId="66B74DDF" w14:textId="143CD6B5" w:rsidR="00C64579" w:rsidRDefault="00C07FEB" w:rsidP="00A673DB">
            <w:pPr>
              <w:pStyle w:val="TableParagraph"/>
              <w:spacing w:before="65"/>
              <w:ind w:left="0"/>
              <w:rPr>
                <w:sz w:val="20"/>
              </w:rPr>
            </w:pPr>
            <w:r w:rsidRPr="00C07FEB">
              <w:rPr>
                <w:sz w:val="20"/>
              </w:rPr>
              <w:t>“Reliktet e së shkuarës dhe Kodi Penal i Republikës së Kosovës”</w:t>
            </w:r>
            <w:r w:rsidR="00E84370">
              <w:rPr>
                <w:sz w:val="20"/>
              </w:rPr>
              <w:t>, p.65-74</w:t>
            </w:r>
          </w:p>
        </w:tc>
        <w:tc>
          <w:tcPr>
            <w:tcW w:w="1560" w:type="dxa"/>
          </w:tcPr>
          <w:p w14:paraId="213343D9" w14:textId="40B3008B" w:rsidR="00C64579" w:rsidRDefault="00C07FEB" w:rsidP="00A673DB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October, 2013</w:t>
            </w:r>
          </w:p>
        </w:tc>
      </w:tr>
      <w:tr w:rsidR="00C64579" w14:paraId="3F593857" w14:textId="77777777">
        <w:trPr>
          <w:trHeight w:val="286"/>
        </w:trPr>
        <w:tc>
          <w:tcPr>
            <w:tcW w:w="2835" w:type="dxa"/>
            <w:tcBorders>
              <w:bottom w:val="nil"/>
            </w:tcBorders>
          </w:tcPr>
          <w:p w14:paraId="086C612B" w14:textId="77777777" w:rsidR="00C64579" w:rsidRPr="00A7413A" w:rsidRDefault="00C07FEB">
            <w:pPr>
              <w:pStyle w:val="TableParagraph"/>
              <w:spacing w:before="62" w:line="204" w:lineRule="exact"/>
              <w:rPr>
                <w:color w:val="000000" w:themeColor="text1"/>
                <w:sz w:val="20"/>
              </w:rPr>
            </w:pPr>
            <w:r w:rsidRPr="00A7413A">
              <w:rPr>
                <w:color w:val="000000" w:themeColor="text1"/>
                <w:sz w:val="20"/>
              </w:rPr>
              <w:t>ISSN 1848 – 4298</w:t>
            </w:r>
          </w:p>
          <w:p w14:paraId="1961264B" w14:textId="45430388" w:rsidR="00E84370" w:rsidRPr="00A7413A" w:rsidRDefault="00E84370">
            <w:pPr>
              <w:pStyle w:val="TableParagraph"/>
              <w:spacing w:before="62" w:line="204" w:lineRule="exact"/>
              <w:rPr>
                <w:color w:val="000000" w:themeColor="text1"/>
                <w:sz w:val="20"/>
              </w:rPr>
            </w:pPr>
            <w:r w:rsidRPr="00A7413A">
              <w:rPr>
                <w:color w:val="000000" w:themeColor="text1"/>
                <w:sz w:val="20"/>
              </w:rPr>
              <w:t xml:space="preserve">URI: </w:t>
            </w:r>
            <w:hyperlink r:id="rId4" w:history="1">
              <w:r w:rsidRPr="00A7413A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https://dspace.aab-edu.net/handle/123456789/184</w:t>
              </w:r>
            </w:hyperlink>
            <w:r w:rsidRPr="00A7413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4757D039" w14:textId="29BC5942" w:rsidR="00C65055" w:rsidRPr="00C65055" w:rsidRDefault="00C65055" w:rsidP="009B2D2E">
            <w:pPr>
              <w:pStyle w:val="TableParagraph"/>
              <w:spacing w:before="69" w:line="230" w:lineRule="auto"/>
              <w:ind w:left="83" w:right="167"/>
              <w:rPr>
                <w:rFonts w:ascii="Times New Roman" w:hAnsi="Times New Roman" w:cs="Times New Roman"/>
              </w:rPr>
            </w:pPr>
            <w:r w:rsidRPr="00C65055">
              <w:rPr>
                <w:rFonts w:ascii="Times New Roman" w:hAnsi="Times New Roman" w:cs="Times New Roman"/>
              </w:rPr>
              <w:t>"Codification process and the new Criminal Code of the Republic of Kosovo", p.</w:t>
            </w:r>
            <w:r w:rsidRPr="00C65055">
              <w:rPr>
                <w:rFonts w:ascii="Times New Roman" w:hAnsi="Times New Roman" w:cs="Times New Roman"/>
              </w:rPr>
              <w:t xml:space="preserve"> 53-75</w:t>
            </w:r>
          </w:p>
          <w:p w14:paraId="251F491B" w14:textId="77777777" w:rsidR="00C65055" w:rsidRDefault="00C65055" w:rsidP="009B2D2E">
            <w:pPr>
              <w:pStyle w:val="TableParagraph"/>
              <w:spacing w:before="69" w:line="230" w:lineRule="auto"/>
              <w:ind w:left="83" w:right="167"/>
              <w:rPr>
                <w:sz w:val="20"/>
              </w:rPr>
            </w:pPr>
          </w:p>
          <w:p w14:paraId="0CB5985D" w14:textId="0EDBE650" w:rsidR="00C07FEB" w:rsidRPr="00C07FEB" w:rsidRDefault="00C07FEB" w:rsidP="009B2D2E">
            <w:pPr>
              <w:pStyle w:val="TableParagraph"/>
              <w:spacing w:before="69" w:line="230" w:lineRule="auto"/>
              <w:ind w:left="83" w:right="167"/>
              <w:rPr>
                <w:sz w:val="20"/>
              </w:rPr>
            </w:pPr>
            <w:r w:rsidRPr="00C07FEB">
              <w:rPr>
                <w:sz w:val="20"/>
              </w:rPr>
              <w:t>“Procesi i kodifikimit dhe Kodi i ri penal i Republikës së Kosovës”</w:t>
            </w:r>
            <w:r w:rsidR="00E84370">
              <w:rPr>
                <w:sz w:val="20"/>
              </w:rPr>
              <w:t>, p. 53-75</w:t>
            </w:r>
          </w:p>
          <w:p w14:paraId="3F06D114" w14:textId="6A18A45F" w:rsidR="00C64579" w:rsidRDefault="00C64579" w:rsidP="00C07FEB">
            <w:pPr>
              <w:pStyle w:val="TableParagraph"/>
              <w:spacing w:before="69" w:line="230" w:lineRule="auto"/>
              <w:ind w:left="83" w:right="167" w:firstLine="55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38FD133" w14:textId="7541E9A7" w:rsidR="00C64579" w:rsidRDefault="009B2D2E">
            <w:pPr>
              <w:pStyle w:val="TableParagraph"/>
              <w:spacing w:before="62" w:line="204" w:lineRule="exact"/>
              <w:ind w:left="89"/>
              <w:rPr>
                <w:sz w:val="20"/>
              </w:rPr>
            </w:pPr>
            <w:r>
              <w:rPr>
                <w:sz w:val="20"/>
              </w:rPr>
              <w:t>November, 2013</w:t>
            </w:r>
          </w:p>
        </w:tc>
      </w:tr>
      <w:tr w:rsidR="00C64579" w14:paraId="1B6ADE28" w14:textId="77777777">
        <w:trPr>
          <w:trHeight w:val="209"/>
        </w:trPr>
        <w:tc>
          <w:tcPr>
            <w:tcW w:w="2835" w:type="dxa"/>
            <w:tcBorders>
              <w:top w:val="nil"/>
              <w:bottom w:val="nil"/>
            </w:tcBorders>
          </w:tcPr>
          <w:p w14:paraId="5CD33EE4" w14:textId="77777777" w:rsidR="00C64579" w:rsidRPr="00A7413A" w:rsidRDefault="00C64579" w:rsidP="00A673DB">
            <w:pPr>
              <w:pStyle w:val="TableParagraph"/>
              <w:spacing w:line="189" w:lineRule="exact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2F209023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466A5B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1E6D4E39" w14:textId="77777777">
        <w:trPr>
          <w:trHeight w:val="210"/>
        </w:trPr>
        <w:tc>
          <w:tcPr>
            <w:tcW w:w="2835" w:type="dxa"/>
            <w:tcBorders>
              <w:top w:val="nil"/>
              <w:bottom w:val="nil"/>
            </w:tcBorders>
          </w:tcPr>
          <w:p w14:paraId="6DD967BD" w14:textId="77777777" w:rsidR="00C64579" w:rsidRPr="00A7413A" w:rsidRDefault="00C64579">
            <w:pPr>
              <w:pStyle w:val="TableParagraph"/>
              <w:spacing w:line="19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486DBB3D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B4FD7C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54C8DD6C" w14:textId="77777777" w:rsidTr="00A7413A">
        <w:trPr>
          <w:trHeight w:val="70"/>
        </w:trPr>
        <w:tc>
          <w:tcPr>
            <w:tcW w:w="2835" w:type="dxa"/>
            <w:tcBorders>
              <w:top w:val="nil"/>
            </w:tcBorders>
          </w:tcPr>
          <w:p w14:paraId="625EA1D1" w14:textId="77777777" w:rsidR="00C64579" w:rsidRPr="00A7413A" w:rsidRDefault="00C64579">
            <w:pPr>
              <w:pStyle w:val="TableParagraph"/>
              <w:spacing w:line="217" w:lineRule="exact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372C935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59DE0E0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1711C645" w14:textId="77777777">
        <w:trPr>
          <w:trHeight w:val="813"/>
        </w:trPr>
        <w:tc>
          <w:tcPr>
            <w:tcW w:w="2835" w:type="dxa"/>
          </w:tcPr>
          <w:p w14:paraId="69B60F6D" w14:textId="77777777" w:rsidR="00C64579" w:rsidRPr="00A7413A" w:rsidRDefault="009B2D2E">
            <w:pPr>
              <w:pStyle w:val="TableParagraph"/>
              <w:spacing w:line="221" w:lineRule="exact"/>
              <w:rPr>
                <w:color w:val="000000" w:themeColor="text1"/>
                <w:sz w:val="20"/>
              </w:rPr>
            </w:pPr>
            <w:r w:rsidRPr="00A7413A">
              <w:rPr>
                <w:color w:val="000000" w:themeColor="text1"/>
                <w:sz w:val="20"/>
              </w:rPr>
              <w:t xml:space="preserve">ISSN 1848 – 4298  </w:t>
            </w:r>
          </w:p>
          <w:p w14:paraId="38E34F3A" w14:textId="00790AD2" w:rsidR="00E84370" w:rsidRPr="00A7413A" w:rsidRDefault="00E84370">
            <w:pPr>
              <w:pStyle w:val="TableParagraph"/>
              <w:spacing w:line="221" w:lineRule="exact"/>
              <w:rPr>
                <w:color w:val="000000" w:themeColor="text1"/>
                <w:sz w:val="20"/>
              </w:rPr>
            </w:pPr>
            <w:r w:rsidRPr="00A7413A">
              <w:rPr>
                <w:color w:val="000000" w:themeColor="text1"/>
                <w:sz w:val="20"/>
              </w:rPr>
              <w:t xml:space="preserve">URI: </w:t>
            </w:r>
            <w:hyperlink r:id="rId5" w:history="1">
              <w:r w:rsidRPr="00A7413A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https://dspace.aab-edu.net/handle/123456789/184</w:t>
              </w:r>
            </w:hyperlink>
            <w:r w:rsidRPr="00A741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14:paraId="111A1753" w14:textId="4EF57B38" w:rsidR="00C65055" w:rsidRPr="00C65055" w:rsidRDefault="00C65055" w:rsidP="00A7413A">
            <w:pPr>
              <w:pStyle w:val="TableParagraph"/>
              <w:spacing w:before="58"/>
              <w:ind w:left="83"/>
              <w:rPr>
                <w:rFonts w:ascii="Times New Roman" w:hAnsi="Times New Roman" w:cs="Times New Roman"/>
              </w:rPr>
            </w:pPr>
            <w:r w:rsidRPr="00C65055">
              <w:rPr>
                <w:rFonts w:ascii="Times New Roman" w:hAnsi="Times New Roman" w:cs="Times New Roman"/>
              </w:rPr>
              <w:t>"Trends in scientific terminology in the Albanian language: The impact of foreign expressions in the Criminal Code and the Code of Criminal Procedure of the Republic of Kosovo", p.</w:t>
            </w:r>
            <w:r w:rsidRPr="00C65055">
              <w:rPr>
                <w:rFonts w:ascii="Times New Roman" w:hAnsi="Times New Roman" w:cs="Times New Roman"/>
              </w:rPr>
              <w:t xml:space="preserve"> 71-82</w:t>
            </w:r>
          </w:p>
          <w:p w14:paraId="097C6651" w14:textId="77777777" w:rsidR="00C65055" w:rsidRDefault="00C65055" w:rsidP="00A7413A">
            <w:pPr>
              <w:pStyle w:val="TableParagraph"/>
              <w:spacing w:before="58"/>
              <w:ind w:left="83"/>
              <w:rPr>
                <w:sz w:val="20"/>
              </w:rPr>
            </w:pPr>
          </w:p>
          <w:p w14:paraId="789439F6" w14:textId="30FD88F8" w:rsidR="00C64579" w:rsidRDefault="009B2D2E" w:rsidP="00A7413A">
            <w:pPr>
              <w:pStyle w:val="TableParagraph"/>
              <w:spacing w:before="58"/>
              <w:ind w:left="83"/>
              <w:rPr>
                <w:sz w:val="20"/>
              </w:rPr>
            </w:pPr>
            <w:r w:rsidRPr="009B2D2E">
              <w:rPr>
                <w:sz w:val="20"/>
              </w:rPr>
              <w:t>“Trendet në terminologjinë shkencore në gjuhën shqipe: Ndikimi i shprehjeve të huaja në Kodin penal dhe në Kodin e procedurës penale të Republikës së Kosovës”</w:t>
            </w:r>
            <w:r w:rsidR="00E84370">
              <w:rPr>
                <w:sz w:val="20"/>
              </w:rPr>
              <w:t>, p. 71-82</w:t>
            </w:r>
          </w:p>
          <w:p w14:paraId="0363397E" w14:textId="7BC2BB31" w:rsidR="00A7413A" w:rsidRDefault="00A7413A" w:rsidP="00A7413A">
            <w:pPr>
              <w:pStyle w:val="TableParagraph"/>
              <w:spacing w:before="58"/>
              <w:ind w:left="83"/>
              <w:rPr>
                <w:sz w:val="20"/>
              </w:rPr>
            </w:pPr>
          </w:p>
        </w:tc>
        <w:tc>
          <w:tcPr>
            <w:tcW w:w="1560" w:type="dxa"/>
          </w:tcPr>
          <w:p w14:paraId="10A14CF3" w14:textId="3610DCCE" w:rsidR="00C64579" w:rsidRDefault="00CD0E67">
            <w:pPr>
              <w:pStyle w:val="TableParagraph"/>
              <w:spacing w:before="58"/>
              <w:ind w:left="89"/>
              <w:rPr>
                <w:sz w:val="20"/>
              </w:rPr>
            </w:pPr>
            <w:r>
              <w:rPr>
                <w:sz w:val="20"/>
              </w:rPr>
              <w:t>May, 2015</w:t>
            </w:r>
          </w:p>
        </w:tc>
      </w:tr>
      <w:tr w:rsidR="00C64579" w14:paraId="1B161AE4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1FEFFD31" w14:textId="7BF9F3FA" w:rsidR="00C64579" w:rsidRDefault="009B2D2E">
            <w:pPr>
              <w:pStyle w:val="TableParagraph"/>
              <w:spacing w:line="193" w:lineRule="exact"/>
              <w:rPr>
                <w:sz w:val="20"/>
              </w:rPr>
            </w:pPr>
            <w:r w:rsidRPr="009B2D2E">
              <w:rPr>
                <w:sz w:val="20"/>
              </w:rPr>
              <w:t xml:space="preserve">ISBN 978-9951-494-89-2  </w:t>
            </w:r>
          </w:p>
        </w:tc>
        <w:tc>
          <w:tcPr>
            <w:tcW w:w="4394" w:type="dxa"/>
            <w:tcBorders>
              <w:bottom w:val="nil"/>
            </w:tcBorders>
          </w:tcPr>
          <w:p w14:paraId="7C6F72ED" w14:textId="3FFD06E8" w:rsidR="008B71E1" w:rsidRDefault="008B71E1" w:rsidP="00A7413A">
            <w:pPr>
              <w:pStyle w:val="TableParagraph"/>
              <w:spacing w:before="55"/>
              <w:ind w:left="83"/>
              <w:rPr>
                <w:sz w:val="20"/>
              </w:rPr>
            </w:pPr>
            <w:r w:rsidRPr="008B71E1">
              <w:rPr>
                <w:sz w:val="20"/>
              </w:rPr>
              <w:t xml:space="preserve">"Criminal law - General </w:t>
            </w:r>
            <w:r>
              <w:rPr>
                <w:sz w:val="20"/>
              </w:rPr>
              <w:t>P</w:t>
            </w:r>
            <w:r w:rsidRPr="008B71E1">
              <w:rPr>
                <w:sz w:val="20"/>
              </w:rPr>
              <w:t>art", p.581</w:t>
            </w:r>
          </w:p>
          <w:p w14:paraId="37EC7271" w14:textId="77777777" w:rsidR="008B71E1" w:rsidRDefault="008B71E1" w:rsidP="00A7413A">
            <w:pPr>
              <w:pStyle w:val="TableParagraph"/>
              <w:spacing w:before="55"/>
              <w:ind w:left="83"/>
              <w:rPr>
                <w:sz w:val="20"/>
              </w:rPr>
            </w:pPr>
          </w:p>
          <w:p w14:paraId="54D0F626" w14:textId="5A98EDED" w:rsidR="00C64579" w:rsidRDefault="009B2D2E" w:rsidP="00A7413A">
            <w:pPr>
              <w:pStyle w:val="TableParagraph"/>
              <w:spacing w:before="55"/>
              <w:ind w:left="83"/>
              <w:rPr>
                <w:sz w:val="20"/>
              </w:rPr>
            </w:pPr>
            <w:r w:rsidRPr="009B2D2E">
              <w:rPr>
                <w:sz w:val="20"/>
              </w:rPr>
              <w:t>“E drejta penale – Pjesa e përgjithshme”,</w:t>
            </w:r>
            <w:r w:rsidR="00AD2689">
              <w:rPr>
                <w:sz w:val="20"/>
              </w:rPr>
              <w:t xml:space="preserve"> p.581</w:t>
            </w:r>
          </w:p>
        </w:tc>
        <w:tc>
          <w:tcPr>
            <w:tcW w:w="1560" w:type="dxa"/>
            <w:tcBorders>
              <w:bottom w:val="nil"/>
            </w:tcBorders>
          </w:tcPr>
          <w:p w14:paraId="6F7FF63B" w14:textId="3E6E8B4F" w:rsidR="00C64579" w:rsidRDefault="009B2D2E">
            <w:pPr>
              <w:pStyle w:val="TableParagraph"/>
              <w:spacing w:before="66" w:line="220" w:lineRule="exact"/>
              <w:ind w:left="89" w:right="407"/>
              <w:rPr>
                <w:sz w:val="20"/>
              </w:rPr>
            </w:pPr>
            <w:r>
              <w:rPr>
                <w:sz w:val="20"/>
              </w:rPr>
              <w:t>October, 2019</w:t>
            </w:r>
          </w:p>
        </w:tc>
      </w:tr>
      <w:tr w:rsidR="001B6094" w14:paraId="06F51BFF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1D683357" w14:textId="6D45F0E6" w:rsidR="00126A40" w:rsidRPr="00A7413A" w:rsidRDefault="00126A40" w:rsidP="009C160A">
            <w:pPr>
              <w:suppressAutoHyphens/>
              <w:autoSpaceDE/>
              <w:autoSpaceDN/>
              <w:rPr>
                <w:rFonts w:eastAsia="SimSun"/>
                <w:color w:val="000000" w:themeColor="text1"/>
                <w:spacing w:val="-6"/>
                <w:kern w:val="1"/>
                <w:sz w:val="20"/>
                <w:szCs w:val="20"/>
                <w:lang w:val="sq-AL" w:eastAsia="zh-CN" w:bidi="hi-IN"/>
              </w:rPr>
            </w:pPr>
            <w:r w:rsidRPr="00A7413A">
              <w:rPr>
                <w:rFonts w:eastAsia="SimSun"/>
                <w:color w:val="000000" w:themeColor="text1"/>
                <w:spacing w:val="-6"/>
                <w:kern w:val="1"/>
                <w:sz w:val="20"/>
                <w:szCs w:val="20"/>
                <w:lang w:val="sq-AL" w:eastAsia="zh-CN" w:bidi="hi-IN"/>
              </w:rPr>
              <w:t>ISSN: 2623-8381(Online)</w:t>
            </w:r>
          </w:p>
          <w:p w14:paraId="7F34AC63" w14:textId="77777777" w:rsidR="00A7413A" w:rsidRDefault="009C160A" w:rsidP="009C160A">
            <w:pPr>
              <w:suppressAutoHyphens/>
              <w:autoSpaceDE/>
              <w:autoSpaceDN/>
              <w:rPr>
                <w:rFonts w:ascii="Verdana" w:eastAsia="SimSun" w:hAnsi="Verdana" w:cs="Mangal"/>
                <w:color w:val="000000" w:themeColor="text1"/>
                <w:spacing w:val="-6"/>
                <w:kern w:val="1"/>
                <w:sz w:val="16"/>
                <w:szCs w:val="24"/>
                <w:lang w:val="sq-AL" w:eastAsia="zh-CN" w:bidi="hi-IN"/>
              </w:rPr>
            </w:pPr>
            <w:r w:rsidRPr="009C160A">
              <w:rPr>
                <w:rFonts w:ascii="Verdana" w:eastAsia="SimSun" w:hAnsi="Verdana" w:cs="Mangal"/>
                <w:color w:val="000000" w:themeColor="text1"/>
                <w:spacing w:val="-6"/>
                <w:kern w:val="1"/>
                <w:sz w:val="16"/>
                <w:szCs w:val="24"/>
                <w:lang w:val="sq-AL" w:eastAsia="zh-CN" w:bidi="hi-IN"/>
              </w:rPr>
              <w:t>DOI: 10.6084/m9.figshare.12570647</w:t>
            </w:r>
          </w:p>
          <w:p w14:paraId="087BB7E5" w14:textId="22C65731" w:rsidR="009C160A" w:rsidRDefault="009C160A" w:rsidP="009C160A">
            <w:pPr>
              <w:suppressAutoHyphens/>
              <w:autoSpaceDE/>
              <w:autoSpaceDN/>
              <w:rPr>
                <w:rFonts w:ascii="Verdana" w:eastAsia="SimSun" w:hAnsi="Verdana" w:cs="Mangal"/>
                <w:color w:val="000000" w:themeColor="text1"/>
                <w:spacing w:val="-6"/>
                <w:kern w:val="1"/>
                <w:sz w:val="16"/>
                <w:szCs w:val="24"/>
                <w:lang w:val="sq-AL" w:eastAsia="zh-CN" w:bidi="hi-IN"/>
              </w:rPr>
            </w:pPr>
          </w:p>
          <w:p w14:paraId="7E0F50FC" w14:textId="77777777" w:rsidR="00A7413A" w:rsidRPr="009C160A" w:rsidRDefault="00A7413A" w:rsidP="009C160A">
            <w:pPr>
              <w:suppressAutoHyphens/>
              <w:autoSpaceDE/>
              <w:autoSpaceDN/>
              <w:rPr>
                <w:rFonts w:ascii="Verdana" w:eastAsia="SimSun" w:hAnsi="Verdana" w:cs="Mangal"/>
                <w:color w:val="000000" w:themeColor="text1"/>
                <w:spacing w:val="-6"/>
                <w:kern w:val="1"/>
                <w:sz w:val="16"/>
                <w:szCs w:val="24"/>
                <w:lang w:val="sq-AL" w:eastAsia="zh-CN" w:bidi="hi-IN"/>
              </w:rPr>
            </w:pPr>
          </w:p>
          <w:p w14:paraId="7FBFD105" w14:textId="0BE44B49" w:rsidR="001B6094" w:rsidRPr="009C160A" w:rsidRDefault="001B6094">
            <w:pPr>
              <w:pStyle w:val="TableParagraph"/>
              <w:spacing w:line="193" w:lineRule="exact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27B15B80" w14:textId="5F3B5DB9" w:rsidR="00845289" w:rsidRPr="00845289" w:rsidRDefault="00845289" w:rsidP="00845289">
            <w:pPr>
              <w:pStyle w:val="TableParagraph"/>
              <w:spacing w:before="55"/>
              <w:ind w:left="83"/>
              <w:rPr>
                <w:sz w:val="20"/>
              </w:rPr>
            </w:pPr>
            <w:r>
              <w:rPr>
                <w:sz w:val="20"/>
              </w:rPr>
              <w:t>“</w:t>
            </w:r>
            <w:r w:rsidRPr="00845289">
              <w:rPr>
                <w:sz w:val="20"/>
              </w:rPr>
              <w:t>Forced Sterilization According to the Criminal</w:t>
            </w:r>
          </w:p>
          <w:p w14:paraId="5A101756" w14:textId="0D82186F" w:rsidR="00845289" w:rsidRPr="00845289" w:rsidRDefault="00845289" w:rsidP="00845289">
            <w:pPr>
              <w:pStyle w:val="TableParagraph"/>
              <w:spacing w:before="55"/>
              <w:ind w:left="83"/>
              <w:rPr>
                <w:sz w:val="20"/>
              </w:rPr>
            </w:pPr>
            <w:r w:rsidRPr="00845289">
              <w:rPr>
                <w:sz w:val="20"/>
              </w:rPr>
              <w:t>Code of the Republic of Kosovo:</w:t>
            </w:r>
            <w:r w:rsidR="00A643CB">
              <w:rPr>
                <w:sz w:val="20"/>
              </w:rPr>
              <w:t xml:space="preserve"> </w:t>
            </w:r>
            <w:r w:rsidRPr="00845289">
              <w:rPr>
                <w:sz w:val="20"/>
              </w:rPr>
              <w:t>Origin and</w:t>
            </w:r>
          </w:p>
          <w:p w14:paraId="7CC2A96B" w14:textId="58377E30" w:rsidR="001B6094" w:rsidRPr="009B2D2E" w:rsidRDefault="00845289" w:rsidP="00845289">
            <w:pPr>
              <w:pStyle w:val="TableParagraph"/>
              <w:spacing w:before="55"/>
              <w:ind w:left="83"/>
              <w:rPr>
                <w:sz w:val="20"/>
              </w:rPr>
            </w:pPr>
            <w:r w:rsidRPr="00845289">
              <w:rPr>
                <w:sz w:val="20"/>
              </w:rPr>
              <w:t>Figure of the Criminal Offens</w:t>
            </w:r>
            <w:r>
              <w:rPr>
                <w:sz w:val="20"/>
              </w:rPr>
              <w:t>e”</w:t>
            </w:r>
            <w:r w:rsidR="00AD2689">
              <w:rPr>
                <w:sz w:val="20"/>
              </w:rPr>
              <w:t>, p. 81-108</w:t>
            </w:r>
          </w:p>
        </w:tc>
        <w:tc>
          <w:tcPr>
            <w:tcW w:w="1560" w:type="dxa"/>
            <w:tcBorders>
              <w:bottom w:val="nil"/>
            </w:tcBorders>
          </w:tcPr>
          <w:p w14:paraId="52EA70C5" w14:textId="26E4CAF4" w:rsidR="001B6094" w:rsidRDefault="009C160A">
            <w:pPr>
              <w:pStyle w:val="TableParagraph"/>
              <w:spacing w:before="66" w:line="220" w:lineRule="exact"/>
              <w:ind w:left="89" w:right="407"/>
              <w:rPr>
                <w:sz w:val="20"/>
              </w:rPr>
            </w:pPr>
            <w:r>
              <w:rPr>
                <w:sz w:val="20"/>
              </w:rPr>
              <w:t>March, 2020</w:t>
            </w:r>
          </w:p>
        </w:tc>
      </w:tr>
      <w:tr w:rsidR="00C64579" w14:paraId="4336F785" w14:textId="77777777">
        <w:trPr>
          <w:trHeight w:val="217"/>
        </w:trPr>
        <w:tc>
          <w:tcPr>
            <w:tcW w:w="2835" w:type="dxa"/>
            <w:tcBorders>
              <w:top w:val="nil"/>
              <w:bottom w:val="nil"/>
            </w:tcBorders>
          </w:tcPr>
          <w:p w14:paraId="3A124E35" w14:textId="77777777" w:rsidR="00C64579" w:rsidRDefault="00C64579">
            <w:pPr>
              <w:pStyle w:val="TableParagraph"/>
              <w:spacing w:line="197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B4F15A0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FD9B2D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3A22C37A" w14:textId="77777777">
        <w:trPr>
          <w:trHeight w:val="310"/>
        </w:trPr>
        <w:tc>
          <w:tcPr>
            <w:tcW w:w="2835" w:type="dxa"/>
            <w:tcBorders>
              <w:top w:val="nil"/>
            </w:tcBorders>
          </w:tcPr>
          <w:p w14:paraId="2EC291EB" w14:textId="77777777" w:rsidR="00C64579" w:rsidRDefault="00C6457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964ADB9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6698BBE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2B1F5C9" w14:textId="77777777" w:rsidR="00C64579" w:rsidRDefault="00C64579">
      <w:pPr>
        <w:pStyle w:val="BodyText"/>
        <w:spacing w:line="240" w:lineRule="auto"/>
        <w:ind w:left="0"/>
        <w:rPr>
          <w:b/>
          <w:sz w:val="26"/>
        </w:rPr>
      </w:pPr>
    </w:p>
    <w:p w14:paraId="602F1162" w14:textId="77777777" w:rsidR="00C64579" w:rsidRDefault="00C64579">
      <w:pPr>
        <w:pStyle w:val="BodyText"/>
        <w:spacing w:before="1" w:line="240" w:lineRule="auto"/>
        <w:ind w:left="0"/>
        <w:rPr>
          <w:b/>
          <w:sz w:val="37"/>
        </w:rPr>
      </w:pPr>
    </w:p>
    <w:p w14:paraId="08BAD5FD" w14:textId="77777777" w:rsidR="00C64579" w:rsidRDefault="00A673DB">
      <w:pPr>
        <w:ind w:left="100"/>
        <w:rPr>
          <w:rFonts w:ascii="Trebuchet MS"/>
          <w:b/>
        </w:rPr>
      </w:pPr>
      <w:r>
        <w:rPr>
          <w:rFonts w:ascii="Trebuchet MS"/>
          <w:b/>
        </w:rPr>
        <w:t>SKILLS AND COMPETENCIES</w:t>
      </w:r>
    </w:p>
    <w:p w14:paraId="02B00848" w14:textId="77777777" w:rsidR="00C64579" w:rsidRDefault="00A673DB">
      <w:pPr>
        <w:spacing w:before="224"/>
        <w:ind w:left="100"/>
        <w:rPr>
          <w:rFonts w:ascii="Trebuchet MS"/>
          <w:b/>
        </w:rPr>
      </w:pPr>
      <w:r>
        <w:rPr>
          <w:rFonts w:ascii="Trebuchet MS"/>
          <w:b/>
        </w:rPr>
        <w:t>Languages:</w:t>
      </w:r>
    </w:p>
    <w:p w14:paraId="363A5C91" w14:textId="77777777" w:rsidR="00C64579" w:rsidRDefault="00A673DB">
      <w:pPr>
        <w:pStyle w:val="BodyText"/>
        <w:tabs>
          <w:tab w:val="left" w:pos="2979"/>
        </w:tabs>
        <w:spacing w:before="225" w:line="240" w:lineRule="auto"/>
      </w:pPr>
      <w:r>
        <w:t>Native:</w:t>
      </w:r>
      <w:r>
        <w:tab/>
        <w:t>Albanian</w:t>
      </w:r>
    </w:p>
    <w:p w14:paraId="77FDF92C" w14:textId="77777777" w:rsidR="00C64579" w:rsidRDefault="00A673DB">
      <w:pPr>
        <w:pStyle w:val="BodyText"/>
        <w:tabs>
          <w:tab w:val="left" w:pos="2979"/>
        </w:tabs>
        <w:spacing w:before="225"/>
      </w:pPr>
      <w:r>
        <w:t>Full professional</w:t>
      </w:r>
      <w:r>
        <w:tab/>
        <w:t>English</w:t>
      </w:r>
    </w:p>
    <w:p w14:paraId="654CFD4D" w14:textId="63B89D48" w:rsidR="00C64579" w:rsidRDefault="00A673DB">
      <w:pPr>
        <w:pStyle w:val="BodyText"/>
        <w:tabs>
          <w:tab w:val="left" w:pos="2979"/>
        </w:tabs>
      </w:pPr>
      <w:r>
        <w:t>proficiency:</w:t>
      </w:r>
      <w:r>
        <w:tab/>
      </w:r>
      <w:r w:rsidR="00CB3246">
        <w:t>Serian</w:t>
      </w:r>
    </w:p>
    <w:p w14:paraId="559E579A" w14:textId="77777777" w:rsidR="00C64579" w:rsidRDefault="00C64579">
      <w:pPr>
        <w:pStyle w:val="BodyText"/>
        <w:spacing w:line="240" w:lineRule="auto"/>
        <w:ind w:left="0"/>
        <w:rPr>
          <w:sz w:val="26"/>
        </w:rPr>
      </w:pPr>
    </w:p>
    <w:p w14:paraId="3693869D" w14:textId="77777777" w:rsidR="00C64579" w:rsidRDefault="00A673DB">
      <w:pPr>
        <w:tabs>
          <w:tab w:val="left" w:pos="2979"/>
        </w:tabs>
        <w:spacing w:before="162"/>
        <w:ind w:left="100"/>
        <w:rPr>
          <w:rFonts w:ascii="Trebuchet MS"/>
        </w:rPr>
      </w:pPr>
      <w:r>
        <w:rPr>
          <w:rFonts w:ascii="Trebuchet MS"/>
          <w:b/>
        </w:rPr>
        <w:lastRenderedPageBreak/>
        <w:t>Computer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Skills:</w:t>
      </w:r>
      <w:r>
        <w:rPr>
          <w:rFonts w:ascii="Trebuchet MS"/>
          <w:b/>
        </w:rPr>
        <w:tab/>
      </w:r>
      <w:r>
        <w:rPr>
          <w:rFonts w:ascii="Trebuchet MS"/>
          <w:spacing w:val="-3"/>
        </w:rPr>
        <w:t xml:space="preserve">Word, </w:t>
      </w:r>
      <w:r>
        <w:rPr>
          <w:rFonts w:ascii="Trebuchet MS"/>
        </w:rPr>
        <w:t>Excel, PowerPoint,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etc.</w:t>
      </w:r>
    </w:p>
    <w:sectPr w:rsidR="00C64579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79"/>
    <w:rsid w:val="00017C32"/>
    <w:rsid w:val="00113A1F"/>
    <w:rsid w:val="00126A40"/>
    <w:rsid w:val="001B6094"/>
    <w:rsid w:val="00200168"/>
    <w:rsid w:val="00224423"/>
    <w:rsid w:val="002405DA"/>
    <w:rsid w:val="0024489B"/>
    <w:rsid w:val="002539AF"/>
    <w:rsid w:val="00261B3A"/>
    <w:rsid w:val="00276396"/>
    <w:rsid w:val="00284359"/>
    <w:rsid w:val="002905F0"/>
    <w:rsid w:val="00296511"/>
    <w:rsid w:val="002F0A78"/>
    <w:rsid w:val="00304001"/>
    <w:rsid w:val="0032213A"/>
    <w:rsid w:val="00344797"/>
    <w:rsid w:val="00370A6D"/>
    <w:rsid w:val="00377C92"/>
    <w:rsid w:val="00380D33"/>
    <w:rsid w:val="00444BC7"/>
    <w:rsid w:val="00464122"/>
    <w:rsid w:val="004F1FC2"/>
    <w:rsid w:val="00537AE0"/>
    <w:rsid w:val="005E44C8"/>
    <w:rsid w:val="006A10AE"/>
    <w:rsid w:val="007949B7"/>
    <w:rsid w:val="00845289"/>
    <w:rsid w:val="008B71E1"/>
    <w:rsid w:val="008C7E50"/>
    <w:rsid w:val="009336C2"/>
    <w:rsid w:val="009842B2"/>
    <w:rsid w:val="009B2D2E"/>
    <w:rsid w:val="009C160A"/>
    <w:rsid w:val="00A47F24"/>
    <w:rsid w:val="00A643CB"/>
    <w:rsid w:val="00A673DB"/>
    <w:rsid w:val="00A7413A"/>
    <w:rsid w:val="00A8091A"/>
    <w:rsid w:val="00AD2689"/>
    <w:rsid w:val="00BB4822"/>
    <w:rsid w:val="00BC4758"/>
    <w:rsid w:val="00C07FEB"/>
    <w:rsid w:val="00C64579"/>
    <w:rsid w:val="00C65055"/>
    <w:rsid w:val="00CB3246"/>
    <w:rsid w:val="00CD0E67"/>
    <w:rsid w:val="00CD2246"/>
    <w:rsid w:val="00CD52AC"/>
    <w:rsid w:val="00CE17FE"/>
    <w:rsid w:val="00D41F24"/>
    <w:rsid w:val="00DD0641"/>
    <w:rsid w:val="00DE72D5"/>
    <w:rsid w:val="00E84370"/>
    <w:rsid w:val="00EC198B"/>
    <w:rsid w:val="00F82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D9A5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styleId="Hyperlink">
    <w:name w:val="Hyperlink"/>
    <w:basedOn w:val="DefaultParagraphFont"/>
    <w:uiPriority w:val="99"/>
    <w:unhideWhenUsed/>
    <w:rsid w:val="00E843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pace.aab-edu.net/handle/123456789/184" TargetMode="External"/><Relationship Id="rId4" Type="http://schemas.openxmlformats.org/officeDocument/2006/relationships/hyperlink" Target="https://dspace.aab-edu.net/handle/123456789/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</dc:creator>
  <cp:lastModifiedBy>Vjosa</cp:lastModifiedBy>
  <cp:revision>41</cp:revision>
  <dcterms:created xsi:type="dcterms:W3CDTF">2022-01-10T22:29:00Z</dcterms:created>
  <dcterms:modified xsi:type="dcterms:W3CDTF">2022-01-11T16:22:00Z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