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C" w:rsidRPr="00924098" w:rsidRDefault="0033472A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24098">
        <w:rPr>
          <w:rFonts w:asciiTheme="majorHAnsi" w:hAnsiTheme="majorHAnsi" w:cstheme="majorHAnsi"/>
          <w:b/>
          <w:bCs/>
          <w:sz w:val="32"/>
          <w:szCs w:val="32"/>
        </w:rPr>
        <w:t>Venera</w:t>
      </w:r>
      <w:proofErr w:type="spellEnd"/>
      <w:r w:rsidRPr="0092409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924098">
        <w:rPr>
          <w:rFonts w:asciiTheme="majorHAnsi" w:hAnsiTheme="majorHAnsi" w:cstheme="majorHAnsi"/>
          <w:b/>
          <w:bCs/>
          <w:sz w:val="32"/>
          <w:szCs w:val="32"/>
        </w:rPr>
        <w:t>Hasangjekaj</w:t>
      </w:r>
      <w:proofErr w:type="spellEnd"/>
      <w:r w:rsidRPr="0092409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924098">
        <w:rPr>
          <w:rFonts w:asciiTheme="majorHAnsi" w:hAnsiTheme="majorHAnsi" w:cstheme="majorHAnsi"/>
          <w:b/>
          <w:bCs/>
          <w:sz w:val="32"/>
          <w:szCs w:val="32"/>
        </w:rPr>
        <w:t>Gjuka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1B1F17" w:rsidRDefault="00732E8C" w:rsidP="00732E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Style w:val="ECVContactDetails"/>
          <w:rFonts w:asciiTheme="majorHAnsi" w:hAnsiTheme="majorHAnsi" w:cstheme="majorHAnsi"/>
          <w:color w:val="auto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Date of birth: </w:t>
      </w:r>
      <w:r w:rsidRPr="00924098">
        <w:rPr>
          <w:rFonts w:asciiTheme="majorHAnsi" w:hAnsiTheme="majorHAnsi" w:cstheme="majorHAnsi"/>
          <w:sz w:val="18"/>
          <w:szCs w:val="18"/>
        </w:rPr>
        <w:t xml:space="preserve">16/02/1968 </w:t>
      </w: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Nationality: </w:t>
      </w:r>
      <w:r w:rsidRPr="00924098">
        <w:rPr>
          <w:rFonts w:asciiTheme="majorHAnsi" w:hAnsiTheme="majorHAnsi" w:cstheme="majorHAnsi"/>
          <w:sz w:val="18"/>
          <w:szCs w:val="18"/>
        </w:rPr>
        <w:t xml:space="preserve">Kosovar </w:t>
      </w:r>
      <w:r w:rsidRPr="00924098">
        <w:rPr>
          <w:rFonts w:asciiTheme="majorHAnsi" w:hAnsiTheme="majorHAnsi" w:cstheme="majorHAnsi"/>
          <w:b/>
          <w:bCs/>
          <w:sz w:val="18"/>
          <w:szCs w:val="18"/>
        </w:rPr>
        <w:t>Gender</w:t>
      </w:r>
      <w:r w:rsidR="001B1F17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924098">
        <w:rPr>
          <w:rFonts w:asciiTheme="majorHAnsi" w:hAnsiTheme="majorHAnsi" w:cstheme="majorHAnsi"/>
          <w:sz w:val="18"/>
          <w:szCs w:val="18"/>
        </w:rPr>
        <w:t xml:space="preserve">Female </w:t>
      </w:r>
      <w:r w:rsidR="001B1F17">
        <w:rPr>
          <w:rFonts w:asciiTheme="majorHAnsi" w:eastAsia="Times New Roman" w:hAnsiTheme="majorHAnsi" w:cstheme="majorHAnsi"/>
          <w:sz w:val="18"/>
          <w:szCs w:val="18"/>
        </w:rPr>
        <w:t xml:space="preserve">Phone: </w:t>
      </w:r>
      <w:r w:rsidRPr="00924098">
        <w:rPr>
          <w:rFonts w:asciiTheme="majorHAnsi" w:eastAsia="Times New Roman" w:hAnsiTheme="majorHAnsi" w:cstheme="majorHAnsi"/>
          <w:sz w:val="18"/>
          <w:szCs w:val="18"/>
        </w:rPr>
        <w:t xml:space="preserve">+383 </w:t>
      </w:r>
      <w:r w:rsidR="001B1F17">
        <w:rPr>
          <w:rFonts w:asciiTheme="majorHAnsi" w:eastAsia="Times New Roman" w:hAnsiTheme="majorHAnsi" w:cstheme="majorHAnsi"/>
          <w:sz w:val="18"/>
          <w:szCs w:val="18"/>
        </w:rPr>
        <w:t>(</w:t>
      </w:r>
      <w:r w:rsidRPr="00924098">
        <w:rPr>
          <w:rFonts w:asciiTheme="majorHAnsi" w:eastAsia="Times New Roman" w:hAnsiTheme="majorHAnsi" w:cstheme="majorHAnsi"/>
          <w:sz w:val="18"/>
          <w:szCs w:val="18"/>
        </w:rPr>
        <w:t>0</w:t>
      </w:r>
      <w:r w:rsidR="001B1F17">
        <w:rPr>
          <w:rFonts w:asciiTheme="majorHAnsi" w:eastAsia="Times New Roman" w:hAnsiTheme="majorHAnsi" w:cstheme="majorHAnsi"/>
          <w:sz w:val="18"/>
          <w:szCs w:val="18"/>
        </w:rPr>
        <w:t xml:space="preserve">) </w:t>
      </w:r>
      <w:r w:rsidRPr="00924098">
        <w:rPr>
          <w:rFonts w:asciiTheme="majorHAnsi" w:eastAsia="Times New Roman" w:hAnsiTheme="majorHAnsi" w:cstheme="majorHAnsi"/>
          <w:sz w:val="18"/>
          <w:szCs w:val="18"/>
        </w:rPr>
        <w:t>44</w:t>
      </w:r>
      <w:r w:rsidR="001B1F17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924098">
        <w:rPr>
          <w:rFonts w:asciiTheme="majorHAnsi" w:eastAsia="Times New Roman" w:hAnsiTheme="majorHAnsi" w:cstheme="majorHAnsi"/>
          <w:sz w:val="18"/>
          <w:szCs w:val="18"/>
        </w:rPr>
        <w:t>405</w:t>
      </w:r>
      <w:r w:rsidR="001B1F17">
        <w:rPr>
          <w:rFonts w:asciiTheme="majorHAnsi" w:eastAsia="Times New Roman" w:hAnsiTheme="majorHAnsi" w:cstheme="majorHAnsi"/>
          <w:sz w:val="18"/>
          <w:szCs w:val="18"/>
        </w:rPr>
        <w:t>-</w:t>
      </w:r>
      <w:r w:rsidRPr="00924098">
        <w:rPr>
          <w:rFonts w:asciiTheme="majorHAnsi" w:eastAsia="Times New Roman" w:hAnsiTheme="majorHAnsi" w:cstheme="majorHAnsi"/>
          <w:sz w:val="18"/>
          <w:szCs w:val="18"/>
        </w:rPr>
        <w:t>853</w:t>
      </w:r>
      <w:r w:rsidRPr="00924098">
        <w:rPr>
          <w:rStyle w:val="ECVContactDetails"/>
          <w:rFonts w:asciiTheme="majorHAnsi" w:hAnsiTheme="majorHAnsi" w:cstheme="majorHAnsi"/>
          <w:color w:val="auto"/>
        </w:rPr>
        <w:t xml:space="preserve">   </w:t>
      </w:r>
    </w:p>
    <w:p w:rsidR="00732E8C" w:rsidRPr="00924098" w:rsidRDefault="00732E8C" w:rsidP="00732E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proofErr w:type="spellStart"/>
      <w:proofErr w:type="gramStart"/>
      <w:r w:rsidRPr="00924098">
        <w:rPr>
          <w:rStyle w:val="ECVContactDetails"/>
          <w:rFonts w:asciiTheme="majorHAnsi" w:hAnsiTheme="majorHAnsi" w:cstheme="majorHAnsi"/>
          <w:color w:val="auto"/>
        </w:rPr>
        <w:t>viber</w:t>
      </w:r>
      <w:proofErr w:type="spellEnd"/>
      <w:proofErr w:type="gramEnd"/>
      <w:r w:rsidRPr="00924098">
        <w:rPr>
          <w:rStyle w:val="ECVContactDetails"/>
          <w:rFonts w:asciiTheme="majorHAnsi" w:hAnsiTheme="majorHAnsi" w:cstheme="majorHAnsi"/>
          <w:color w:val="auto"/>
        </w:rPr>
        <w:t xml:space="preserve">: +383 </w:t>
      </w:r>
      <w:r w:rsidR="001B1F17">
        <w:rPr>
          <w:rStyle w:val="ECVContactDetails"/>
          <w:rFonts w:asciiTheme="majorHAnsi" w:hAnsiTheme="majorHAnsi" w:cstheme="majorHAnsi"/>
          <w:color w:val="auto"/>
        </w:rPr>
        <w:t xml:space="preserve">(0) </w:t>
      </w:r>
      <w:r w:rsidRPr="00924098">
        <w:rPr>
          <w:rStyle w:val="ECVContactDetails"/>
          <w:rFonts w:asciiTheme="majorHAnsi" w:hAnsiTheme="majorHAnsi" w:cstheme="majorHAnsi"/>
          <w:color w:val="auto"/>
        </w:rPr>
        <w:t>49 388</w:t>
      </w:r>
      <w:r w:rsidR="001B1F17">
        <w:rPr>
          <w:rStyle w:val="ECVContactDetails"/>
          <w:rFonts w:asciiTheme="majorHAnsi" w:hAnsiTheme="majorHAnsi" w:cstheme="majorHAnsi"/>
          <w:color w:val="auto"/>
        </w:rPr>
        <w:t>-</w:t>
      </w:r>
      <w:r w:rsidRPr="00924098">
        <w:rPr>
          <w:rStyle w:val="ECVContactDetails"/>
          <w:rFonts w:asciiTheme="majorHAnsi" w:hAnsiTheme="majorHAnsi" w:cstheme="majorHAnsi"/>
          <w:color w:val="auto"/>
        </w:rPr>
        <w:t xml:space="preserve">573  </w:t>
      </w:r>
      <w:r w:rsidR="001B1F17">
        <w:rPr>
          <w:rStyle w:val="ECVContactDetails"/>
          <w:rFonts w:asciiTheme="majorHAnsi" w:hAnsiTheme="majorHAnsi" w:cstheme="majorHAnsi"/>
          <w:color w:val="auto"/>
        </w:rPr>
        <w:t>email:</w:t>
      </w:r>
      <w:r w:rsidRPr="00924098">
        <w:rPr>
          <w:rStyle w:val="ECVContactDetails"/>
          <w:rFonts w:asciiTheme="majorHAnsi" w:hAnsiTheme="majorHAnsi" w:cstheme="majorHAnsi"/>
          <w:color w:val="auto"/>
        </w:rPr>
        <w:t xml:space="preserve"> </w:t>
      </w:r>
      <w:bookmarkStart w:id="0" w:name="_GoBack"/>
      <w:r w:rsidRPr="001B1F17">
        <w:rPr>
          <w:rStyle w:val="ECVInternetLink"/>
          <w:rFonts w:asciiTheme="majorHAnsi" w:hAnsiTheme="majorHAnsi" w:cstheme="majorHAnsi"/>
          <w:color w:val="auto"/>
          <w:u w:val="none"/>
        </w:rPr>
        <w:t>Venera.h.gjuka@gmail.com</w:t>
      </w:r>
      <w:bookmarkEnd w:id="0"/>
    </w:p>
    <w:p w:rsidR="00732E8C" w:rsidRPr="00924098" w:rsidRDefault="00732E8C" w:rsidP="00F32E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924098">
        <w:rPr>
          <w:rFonts w:asciiTheme="majorHAnsi" w:hAnsiTheme="majorHAnsi" w:cstheme="majorHAnsi"/>
        </w:rPr>
        <w:br/>
      </w:r>
      <w:r w:rsidRPr="00924098">
        <w:rPr>
          <w:rFonts w:asciiTheme="majorHAnsi" w:hAnsiTheme="majorHAnsi" w:cstheme="majorHAnsi"/>
          <w:b/>
        </w:rPr>
        <w:t>WORK EXPERIENCE</w:t>
      </w:r>
    </w:p>
    <w:p w:rsidR="000008C3" w:rsidRPr="00924098" w:rsidRDefault="000008C3" w:rsidP="00000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01/02/2021 – Present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0008C3" w:rsidRPr="00924098" w:rsidRDefault="000008C3" w:rsidP="00000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PROFESSOR OF INTERNAL MEDICINE – </w:t>
      </w:r>
      <w:r w:rsidRPr="00924098">
        <w:rPr>
          <w:rFonts w:asciiTheme="majorHAnsi" w:hAnsiTheme="majorHAnsi" w:cstheme="majorHAnsi"/>
          <w:sz w:val="18"/>
          <w:szCs w:val="18"/>
        </w:rPr>
        <w:t>AAB C</w:t>
      </w:r>
      <w:r w:rsidR="00961126" w:rsidRPr="00924098">
        <w:rPr>
          <w:rFonts w:asciiTheme="majorHAnsi" w:hAnsiTheme="majorHAnsi" w:cstheme="majorHAnsi"/>
          <w:sz w:val="18"/>
          <w:szCs w:val="18"/>
        </w:rPr>
        <w:t>ollege</w:t>
      </w:r>
      <w:r w:rsidRPr="0092409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F</w:t>
      </w:r>
      <w:r w:rsidR="00961126" w:rsidRPr="00924098">
        <w:rPr>
          <w:rFonts w:asciiTheme="majorHAnsi" w:hAnsiTheme="majorHAnsi" w:cstheme="majorHAnsi"/>
          <w:sz w:val="18"/>
          <w:szCs w:val="18"/>
        </w:rPr>
        <w:t>ushe-Kosove</w:t>
      </w:r>
      <w:proofErr w:type="spellEnd"/>
      <w:r w:rsidR="00961126"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0008C3" w:rsidRPr="00924098" w:rsidRDefault="006D4CA4" w:rsidP="006D4C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Delivering lectures for undergraduate students of faculty of dentistry.</w:t>
      </w:r>
    </w:p>
    <w:p w:rsidR="006D4CA4" w:rsidRPr="00924098" w:rsidRDefault="006D4CA4" w:rsidP="006D4C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Delivering practical exercises on University Clinical Center of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Kosova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 and at AAB College Labs</w:t>
      </w:r>
      <w:r w:rsidR="00935CDA" w:rsidRPr="00924098">
        <w:rPr>
          <w:rFonts w:asciiTheme="majorHAnsi" w:hAnsiTheme="majorHAnsi" w:cstheme="majorHAnsi"/>
          <w:sz w:val="18"/>
          <w:szCs w:val="18"/>
        </w:rPr>
        <w:t>.</w:t>
      </w:r>
      <w:r w:rsidRPr="0092409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D4CA4" w:rsidRPr="00924098" w:rsidRDefault="006D4CA4" w:rsidP="006D4C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Evaluation and grading of students classwork, assignments and papers</w:t>
      </w:r>
      <w:r w:rsidR="00935CDA" w:rsidRPr="00924098">
        <w:rPr>
          <w:rFonts w:asciiTheme="majorHAnsi" w:hAnsiTheme="majorHAnsi" w:cstheme="majorHAnsi"/>
          <w:sz w:val="18"/>
          <w:szCs w:val="18"/>
        </w:rPr>
        <w:t>.</w:t>
      </w:r>
    </w:p>
    <w:p w:rsidR="006D4CA4" w:rsidRPr="00924098" w:rsidRDefault="006D4CA4" w:rsidP="006D4C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Initiating, facilitating and moderating classroom discussions to promote an open learning environment</w:t>
      </w:r>
      <w:r w:rsidR="00935CDA" w:rsidRPr="00924098">
        <w:rPr>
          <w:rFonts w:asciiTheme="majorHAnsi" w:hAnsiTheme="majorHAnsi" w:cstheme="majorHAnsi"/>
          <w:sz w:val="18"/>
          <w:szCs w:val="18"/>
        </w:rPr>
        <w:t>.</w:t>
      </w:r>
    </w:p>
    <w:p w:rsidR="006D4CA4" w:rsidRPr="00924098" w:rsidRDefault="006D4CA4" w:rsidP="006D4C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Assistance and advising students on scheduled office hours</w:t>
      </w:r>
      <w:r w:rsidR="00935CDA" w:rsidRPr="00924098">
        <w:rPr>
          <w:rFonts w:asciiTheme="majorHAnsi" w:hAnsiTheme="majorHAnsi" w:cstheme="majorHAnsi"/>
          <w:sz w:val="18"/>
          <w:szCs w:val="18"/>
        </w:rPr>
        <w:t>.</w:t>
      </w:r>
    </w:p>
    <w:p w:rsidR="000008C3" w:rsidRPr="00924098" w:rsidRDefault="000008C3" w:rsidP="00C02D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C02D42" w:rsidRPr="00924098" w:rsidRDefault="0036299C" w:rsidP="00C02D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10</w:t>
      </w:r>
      <w:r w:rsidR="00C02D42" w:rsidRPr="00924098">
        <w:rPr>
          <w:rFonts w:asciiTheme="majorHAnsi" w:hAnsiTheme="majorHAnsi" w:cstheme="majorHAnsi"/>
          <w:sz w:val="18"/>
          <w:szCs w:val="18"/>
        </w:rPr>
        <w:t>/0</w:t>
      </w:r>
      <w:r w:rsidRPr="00924098">
        <w:rPr>
          <w:rFonts w:asciiTheme="majorHAnsi" w:hAnsiTheme="majorHAnsi" w:cstheme="majorHAnsi"/>
          <w:sz w:val="18"/>
          <w:szCs w:val="18"/>
        </w:rPr>
        <w:t>8</w:t>
      </w:r>
      <w:r w:rsidR="00C02D42" w:rsidRPr="00924098">
        <w:rPr>
          <w:rFonts w:asciiTheme="majorHAnsi" w:hAnsiTheme="majorHAnsi" w:cstheme="majorHAnsi"/>
          <w:sz w:val="18"/>
          <w:szCs w:val="18"/>
        </w:rPr>
        <w:t>/201</w:t>
      </w:r>
      <w:r w:rsidRPr="00924098">
        <w:rPr>
          <w:rFonts w:asciiTheme="majorHAnsi" w:hAnsiTheme="majorHAnsi" w:cstheme="majorHAnsi"/>
          <w:sz w:val="18"/>
          <w:szCs w:val="18"/>
        </w:rPr>
        <w:t>8</w:t>
      </w:r>
      <w:r w:rsidR="00C02D42" w:rsidRPr="00924098">
        <w:rPr>
          <w:rFonts w:asciiTheme="majorHAnsi" w:hAnsiTheme="majorHAnsi" w:cstheme="majorHAnsi"/>
          <w:sz w:val="18"/>
          <w:szCs w:val="18"/>
        </w:rPr>
        <w:t xml:space="preserve"> – 04/06/2021 – </w:t>
      </w:r>
      <w:proofErr w:type="spellStart"/>
      <w:r w:rsidR="00C02D42"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="00C02D42"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5E6A29" w:rsidRPr="00924098" w:rsidRDefault="00C02D42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DIRECTOR OF THE NEPHROLOGY CLINIC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E6FEA" w:rsidRPr="00924098" w:rsidRDefault="007E6FEA" w:rsidP="007E6F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Organize and manage work at the Nephrology Clinic.</w:t>
      </w:r>
    </w:p>
    <w:p w:rsidR="007E6FEA" w:rsidRPr="00924098" w:rsidRDefault="007E6FEA" w:rsidP="007E6F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Clinic consist of two uni</w:t>
      </w:r>
      <w:r w:rsidR="00891550" w:rsidRPr="00924098">
        <w:rPr>
          <w:rFonts w:asciiTheme="majorHAnsi" w:hAnsiTheme="majorHAnsi" w:cstheme="majorHAnsi"/>
          <w:sz w:val="18"/>
          <w:szCs w:val="18"/>
        </w:rPr>
        <w:t>tes: Nephrology and</w:t>
      </w:r>
      <w:r w:rsidR="00D52950" w:rsidRPr="00924098">
        <w:rPr>
          <w:rFonts w:asciiTheme="majorHAnsi" w:hAnsiTheme="majorHAnsi" w:cstheme="majorHAnsi"/>
          <w:sz w:val="18"/>
          <w:szCs w:val="18"/>
        </w:rPr>
        <w:t xml:space="preserve"> Dialysis (</w:t>
      </w:r>
      <w:r w:rsidRPr="00924098">
        <w:rPr>
          <w:rFonts w:asciiTheme="majorHAnsi" w:hAnsiTheme="majorHAnsi" w:cstheme="majorHAnsi"/>
          <w:sz w:val="18"/>
          <w:szCs w:val="18"/>
        </w:rPr>
        <w:t>hemodialysis and peritoneal dialysis - CAPD)</w:t>
      </w:r>
    </w:p>
    <w:p w:rsidR="007E6FEA" w:rsidRPr="00924098" w:rsidRDefault="00D52950" w:rsidP="007E6F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Responsib</w:t>
      </w:r>
      <w:r w:rsidR="0036299C" w:rsidRPr="00924098">
        <w:rPr>
          <w:rFonts w:asciiTheme="majorHAnsi" w:hAnsiTheme="majorHAnsi" w:cstheme="majorHAnsi"/>
          <w:sz w:val="18"/>
          <w:szCs w:val="18"/>
        </w:rPr>
        <w:t>le for 80 workers (</w:t>
      </w:r>
      <w:r w:rsidR="007E6FEA" w:rsidRPr="00924098">
        <w:rPr>
          <w:rFonts w:asciiTheme="majorHAnsi" w:hAnsiTheme="majorHAnsi" w:cstheme="majorHAnsi"/>
          <w:sz w:val="18"/>
          <w:szCs w:val="18"/>
        </w:rPr>
        <w:t>physicians and nurses).</w:t>
      </w:r>
    </w:p>
    <w:p w:rsidR="007E6FEA" w:rsidRPr="00924098" w:rsidRDefault="007E6FEA" w:rsidP="007E6F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Management of inward patients and outpatients.</w:t>
      </w:r>
    </w:p>
    <w:p w:rsidR="007E6FEA" w:rsidRPr="00924098" w:rsidRDefault="007E6FEA" w:rsidP="007E6F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Preparing patients for renal replacement therapy - hemodialysis.</w:t>
      </w:r>
    </w:p>
    <w:p w:rsidR="005E6A29" w:rsidRPr="00924098" w:rsidRDefault="005E6A29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01/10/2015 – 08/08/2018 –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CHIEF OF NEPHROLOGY DEPARTMENT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Organize and manage the work at the department of nephrology.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Treatment of patients with kidney disease and hypertension.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Prepare the patients for renal replacement therapy.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03/03/1995 – 01/08/2002 –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RESIDENT OF INTERNAL MEDICINE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Education and training at the department of Internal Medicine.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Witch include: Cardiology, Hematology, Nephrology, Gastroenterology, R</w:t>
      </w:r>
      <w:r w:rsidR="00C67B48" w:rsidRPr="00924098">
        <w:rPr>
          <w:rFonts w:asciiTheme="majorHAnsi" w:hAnsiTheme="majorHAnsi" w:cstheme="majorHAnsi"/>
          <w:sz w:val="18"/>
          <w:szCs w:val="18"/>
        </w:rPr>
        <w:t>h</w:t>
      </w:r>
      <w:r w:rsidRPr="00924098">
        <w:rPr>
          <w:rFonts w:asciiTheme="majorHAnsi" w:hAnsiTheme="majorHAnsi" w:cstheme="majorHAnsi"/>
          <w:sz w:val="18"/>
          <w:szCs w:val="18"/>
        </w:rPr>
        <w:t xml:space="preserve">eumatology, </w:t>
      </w:r>
      <w:r w:rsidR="00C67B48" w:rsidRPr="00924098">
        <w:rPr>
          <w:rFonts w:asciiTheme="majorHAnsi" w:hAnsiTheme="majorHAnsi" w:cstheme="majorHAnsi"/>
          <w:sz w:val="18"/>
          <w:szCs w:val="18"/>
        </w:rPr>
        <w:t>and Endocrinology</w:t>
      </w:r>
      <w:r w:rsidRPr="00924098">
        <w:rPr>
          <w:rFonts w:asciiTheme="majorHAnsi" w:hAnsiTheme="majorHAnsi" w:cstheme="majorHAnsi"/>
          <w:sz w:val="18"/>
          <w:szCs w:val="18"/>
        </w:rPr>
        <w:t>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03/08/2002 – 18/08/2015 –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SPECIALIST OF INTERNAL MEDICINE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Diagnose and treatment of patients hospitalized at the Department of Nephrology of Internal medicine Clinic.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Work at the Nephrology outpatient Clinic and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ofer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 consultation of nephrology for inpatient at the different clinics of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UCCK.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24098">
        <w:rPr>
          <w:rFonts w:cstheme="minorHAnsi"/>
          <w:b/>
        </w:rPr>
        <w:t xml:space="preserve">EDUCATION AND TRAINING 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06/02/2015 – 06/02/2017 – Nephrology Clinic UCCK,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NEPHROLOGIST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02/11/2015 – 02/12/2015 – University of Zagreb, University of Zagreb Medical Faculty, Zagreb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ABDOMINAL ULTRASOUND – </w:t>
      </w:r>
      <w:r w:rsidRPr="00924098">
        <w:rPr>
          <w:rFonts w:asciiTheme="majorHAnsi" w:hAnsiTheme="majorHAnsi" w:cstheme="majorHAnsi"/>
          <w:sz w:val="18"/>
          <w:szCs w:val="18"/>
        </w:rPr>
        <w:t>Medical Faculty University of Zagreb.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10/09/2002 – 20/09/2002 – Oulu University, Oulu University, Oulu, Finland</w:t>
      </w:r>
    </w:p>
    <w:p w:rsidR="00732E8C" w:rsidRPr="00924098" w:rsidRDefault="002E11B6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>PERITONEAL DIALYSIS (</w:t>
      </w:r>
      <w:r w:rsidR="00732E8C"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CAPD) – </w:t>
      </w:r>
      <w:r w:rsidR="00732E8C" w:rsidRPr="00924098">
        <w:rPr>
          <w:rFonts w:asciiTheme="majorHAnsi" w:hAnsiTheme="majorHAnsi" w:cstheme="majorHAnsi"/>
          <w:sz w:val="18"/>
          <w:szCs w:val="18"/>
        </w:rPr>
        <w:t>University of Oulu Clinic of Nephrology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01/10/1986 – 16/12/1994 – Medical Faculty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, Medical faculty Zagreb,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MEDICAL DOCTOR – </w:t>
      </w:r>
      <w:r w:rsidRPr="00924098">
        <w:rPr>
          <w:rFonts w:asciiTheme="majorHAnsi" w:hAnsiTheme="majorHAnsi" w:cstheme="majorHAnsi"/>
          <w:sz w:val="18"/>
          <w:szCs w:val="18"/>
        </w:rPr>
        <w:t>Medical Faculty Un</w:t>
      </w:r>
      <w:r w:rsidR="002E11B6" w:rsidRPr="00924098">
        <w:rPr>
          <w:rFonts w:asciiTheme="majorHAnsi" w:hAnsiTheme="majorHAnsi" w:cstheme="majorHAnsi"/>
          <w:sz w:val="18"/>
          <w:szCs w:val="18"/>
        </w:rPr>
        <w:t xml:space="preserve">iversity of </w:t>
      </w:r>
      <w:proofErr w:type="spellStart"/>
      <w:r w:rsidR="002E11B6"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="002E11B6" w:rsidRPr="00924098">
        <w:rPr>
          <w:rFonts w:asciiTheme="majorHAnsi" w:hAnsiTheme="majorHAnsi" w:cstheme="majorHAnsi"/>
          <w:sz w:val="18"/>
          <w:szCs w:val="18"/>
        </w:rPr>
        <w:t xml:space="preserve"> contin</w:t>
      </w:r>
      <w:r w:rsidRPr="00924098">
        <w:rPr>
          <w:rFonts w:asciiTheme="majorHAnsi" w:hAnsiTheme="majorHAnsi" w:cstheme="majorHAnsi"/>
          <w:sz w:val="18"/>
          <w:szCs w:val="18"/>
        </w:rPr>
        <w:t>ued to Medical Faculty University of Zagreb.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10/04/1988 – 03/08/2002 – UCCK, UCCK,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INTERNAL MEDICINE SPECIALIZATION – </w:t>
      </w:r>
      <w:r w:rsidRPr="00924098">
        <w:rPr>
          <w:rFonts w:asciiTheme="majorHAnsi" w:hAnsiTheme="majorHAnsi" w:cstheme="majorHAnsi"/>
          <w:sz w:val="18"/>
          <w:szCs w:val="18"/>
        </w:rPr>
        <w:t>University Clinical Center of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15/03/2012 – UCCK,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MASTER DEGREE – </w:t>
      </w:r>
      <w:r w:rsidRPr="00924098">
        <w:rPr>
          <w:rFonts w:asciiTheme="majorHAnsi" w:hAnsiTheme="majorHAnsi" w:cstheme="majorHAnsi"/>
          <w:sz w:val="18"/>
          <w:szCs w:val="18"/>
        </w:rPr>
        <w:t>Medical Faculty University Clinical Center of Kosovo</w:t>
      </w:r>
    </w:p>
    <w:p w:rsidR="00F32E23" w:rsidRPr="00924098" w:rsidRDefault="00F32E23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732E8C" w:rsidRPr="00924098" w:rsidRDefault="00732E8C" w:rsidP="00732E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10/2013 – CURRENT – UCCK,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</w:p>
    <w:p w:rsidR="00732E8C" w:rsidRPr="00924098" w:rsidRDefault="00732E8C" w:rsidP="00732E8C">
      <w:pPr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PHD – </w:t>
      </w:r>
      <w:r w:rsidRPr="00924098">
        <w:rPr>
          <w:rFonts w:asciiTheme="majorHAnsi" w:hAnsiTheme="majorHAnsi" w:cstheme="majorHAnsi"/>
          <w:sz w:val="18"/>
          <w:szCs w:val="18"/>
        </w:rPr>
        <w:t>Medical Faculty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09/09/2011 – 11/09/2011 – Warsaw, Warsaw, Poland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lastRenderedPageBreak/>
        <w:t xml:space="preserve">PERITONEAL DIALYSIS – </w:t>
      </w:r>
      <w:r w:rsidRPr="00924098">
        <w:rPr>
          <w:rFonts w:asciiTheme="majorHAnsi" w:hAnsiTheme="majorHAnsi" w:cstheme="majorHAnsi"/>
          <w:sz w:val="18"/>
          <w:szCs w:val="18"/>
        </w:rPr>
        <w:t>Autumn Peritoneal Dialysis School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07/2003 – 07/2003 – Heidelberg, Germany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DIALYSIS ACADEMY – </w:t>
      </w:r>
      <w:r w:rsidRPr="00924098">
        <w:rPr>
          <w:rFonts w:asciiTheme="majorHAnsi" w:hAnsiTheme="majorHAnsi" w:cstheme="majorHAnsi"/>
          <w:sz w:val="18"/>
          <w:szCs w:val="18"/>
        </w:rPr>
        <w:t>Nephrology Clinic University Heidelberg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>05/10/2001 – 08/10/2001 – Heidelberg, Heidelberg, Germany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DIALYSIS ACADEMY – </w:t>
      </w:r>
      <w:r w:rsidRPr="00924098">
        <w:rPr>
          <w:rFonts w:asciiTheme="majorHAnsi" w:hAnsiTheme="majorHAnsi" w:cstheme="majorHAnsi"/>
          <w:sz w:val="18"/>
          <w:szCs w:val="18"/>
        </w:rPr>
        <w:t xml:space="preserve">Nephrology Clinic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Uni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 Heidelberg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09/07/2015 – 16/07/2015 – </w:t>
      </w:r>
      <w:proofErr w:type="gramStart"/>
      <w:r w:rsidRPr="00924098">
        <w:rPr>
          <w:rFonts w:asciiTheme="majorHAnsi" w:hAnsiTheme="majorHAnsi" w:cstheme="majorHAnsi"/>
          <w:sz w:val="18"/>
          <w:szCs w:val="18"/>
        </w:rPr>
        <w:t>Salzburg ,</w:t>
      </w:r>
      <w:proofErr w:type="gramEnd"/>
      <w:r w:rsidRPr="00924098">
        <w:rPr>
          <w:rFonts w:asciiTheme="majorHAnsi" w:hAnsiTheme="majorHAnsi" w:cstheme="majorHAnsi"/>
          <w:sz w:val="18"/>
          <w:szCs w:val="18"/>
        </w:rPr>
        <w:t xml:space="preserve"> Salzburg, Austria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SEMINARS IN INTERNAL MEDICINE – </w:t>
      </w:r>
      <w:r w:rsidRPr="00924098">
        <w:rPr>
          <w:rFonts w:asciiTheme="majorHAnsi" w:hAnsiTheme="majorHAnsi" w:cstheme="majorHAnsi"/>
          <w:sz w:val="18"/>
          <w:szCs w:val="18"/>
        </w:rPr>
        <w:t xml:space="preserve">Salzburg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Collumbia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 University College of Physicians and surgeons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26/08/2010 – 31/08/2010 –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Semmelwiese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 xml:space="preserve"> University, Budapest, Hungary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NEPHROLOGIST – </w:t>
      </w:r>
      <w:r w:rsidRPr="00924098">
        <w:rPr>
          <w:rFonts w:asciiTheme="majorHAnsi" w:hAnsiTheme="majorHAnsi" w:cstheme="majorHAnsi"/>
          <w:sz w:val="18"/>
          <w:szCs w:val="18"/>
        </w:rPr>
        <w:t>Budapest Nephrology School</w:t>
      </w: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647949" w:rsidRPr="00924098" w:rsidRDefault="00647949" w:rsidP="006479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02/02/2019 – 03/02/2019 – Nephrology Clinic UCCK, </w:t>
      </w:r>
      <w:proofErr w:type="spellStart"/>
      <w:r w:rsidRPr="00924098">
        <w:rPr>
          <w:rFonts w:asciiTheme="majorHAnsi" w:hAnsiTheme="majorHAnsi" w:cstheme="majorHAnsi"/>
          <w:sz w:val="18"/>
          <w:szCs w:val="18"/>
        </w:rPr>
        <w:t>Prishtina</w:t>
      </w:r>
      <w:proofErr w:type="spellEnd"/>
      <w:r w:rsidRPr="00924098">
        <w:rPr>
          <w:rFonts w:asciiTheme="majorHAnsi" w:hAnsiTheme="majorHAnsi" w:cstheme="majorHAnsi"/>
          <w:sz w:val="18"/>
          <w:szCs w:val="18"/>
        </w:rPr>
        <w:t>, Kosovo</w:t>
      </w:r>
    </w:p>
    <w:p w:rsidR="00647949" w:rsidRPr="00924098" w:rsidRDefault="00647949" w:rsidP="00647949">
      <w:pPr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ISN CME COURSE – </w:t>
      </w:r>
      <w:r w:rsidRPr="00924098">
        <w:rPr>
          <w:rFonts w:asciiTheme="majorHAnsi" w:hAnsiTheme="majorHAnsi" w:cstheme="majorHAnsi"/>
          <w:sz w:val="18"/>
          <w:szCs w:val="18"/>
        </w:rPr>
        <w:t>ISN Nephrology Association of Kosovo</w:t>
      </w:r>
    </w:p>
    <w:p w:rsidR="00280EB2" w:rsidRPr="00924098" w:rsidRDefault="00280EB2" w:rsidP="00647949">
      <w:pPr>
        <w:rPr>
          <w:rFonts w:asciiTheme="majorHAnsi" w:hAnsiTheme="majorHAnsi" w:cstheme="majorHAnsi"/>
          <w:sz w:val="18"/>
          <w:szCs w:val="18"/>
        </w:rPr>
      </w:pPr>
    </w:p>
    <w:p w:rsidR="00280EB2" w:rsidRPr="00924098" w:rsidRDefault="00280EB2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924098">
        <w:rPr>
          <w:rFonts w:asciiTheme="majorHAnsi" w:hAnsiTheme="majorHAnsi" w:cstheme="majorHAnsi"/>
          <w:b/>
        </w:rPr>
        <w:t>LANGUAGE SKILLS</w:t>
      </w:r>
    </w:p>
    <w:p w:rsidR="00280EB2" w:rsidRPr="00924098" w:rsidRDefault="00280EB2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 xml:space="preserve">Mother tongue(s): </w:t>
      </w:r>
      <w:r w:rsidRPr="00924098">
        <w:rPr>
          <w:rFonts w:asciiTheme="majorHAnsi" w:hAnsiTheme="majorHAnsi" w:cstheme="majorHAnsi"/>
          <w:sz w:val="18"/>
          <w:szCs w:val="18"/>
        </w:rPr>
        <w:t>ALBANIAN</w:t>
      </w:r>
    </w:p>
    <w:p w:rsidR="00280EB2" w:rsidRPr="00924098" w:rsidRDefault="00280EB2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924098">
        <w:rPr>
          <w:rFonts w:asciiTheme="majorHAnsi" w:hAnsiTheme="majorHAnsi" w:cstheme="majorHAnsi"/>
          <w:b/>
          <w:bCs/>
          <w:sz w:val="18"/>
          <w:szCs w:val="18"/>
        </w:rPr>
        <w:t>Other language(s):</w:t>
      </w:r>
    </w:p>
    <w:p w:rsidR="00280EB2" w:rsidRPr="00924098" w:rsidRDefault="00280EB2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24098" w:rsidRPr="00924098" w:rsidTr="006231B2">
        <w:tc>
          <w:tcPr>
            <w:tcW w:w="1798" w:type="dxa"/>
            <w:vMerge w:val="restart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96" w:type="dxa"/>
            <w:gridSpan w:val="2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UNDERSTANDING</w:t>
            </w:r>
          </w:p>
        </w:tc>
        <w:tc>
          <w:tcPr>
            <w:tcW w:w="3597" w:type="dxa"/>
            <w:gridSpan w:val="2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SPEAKING</w:t>
            </w:r>
          </w:p>
        </w:tc>
        <w:tc>
          <w:tcPr>
            <w:tcW w:w="1799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</w:p>
        </w:tc>
      </w:tr>
      <w:tr w:rsidR="00924098" w:rsidRPr="00924098" w:rsidTr="00280EB2">
        <w:tc>
          <w:tcPr>
            <w:tcW w:w="1798" w:type="dxa"/>
            <w:vMerge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Listening</w:t>
            </w:r>
          </w:p>
        </w:tc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</w:tc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Speaking</w:t>
            </w:r>
          </w:p>
        </w:tc>
        <w:tc>
          <w:tcPr>
            <w:tcW w:w="1799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Interaction</w:t>
            </w:r>
          </w:p>
        </w:tc>
        <w:tc>
          <w:tcPr>
            <w:tcW w:w="1799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8" w:rsidRPr="00924098" w:rsidTr="00280EB2"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CROATIAN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924098" w:rsidRPr="00924098" w:rsidTr="00280EB2"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SERBIAN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924098" w:rsidRPr="00924098" w:rsidTr="00280EB2"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</w:tr>
      <w:tr w:rsidR="00924098" w:rsidRPr="00924098" w:rsidTr="00280EB2">
        <w:tc>
          <w:tcPr>
            <w:tcW w:w="1798" w:type="dxa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GERMAN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1798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1799" w:type="dxa"/>
          </w:tcPr>
          <w:p w:rsidR="00280EB2" w:rsidRPr="00924098" w:rsidRDefault="00970318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</w:tr>
      <w:tr w:rsidR="00924098" w:rsidRPr="00924098" w:rsidTr="00714567">
        <w:tc>
          <w:tcPr>
            <w:tcW w:w="10790" w:type="dxa"/>
            <w:gridSpan w:val="6"/>
          </w:tcPr>
          <w:p w:rsidR="00280EB2" w:rsidRPr="00924098" w:rsidRDefault="00280EB2" w:rsidP="00280E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24098">
              <w:rPr>
                <w:rFonts w:asciiTheme="majorHAnsi" w:hAnsiTheme="majorHAnsi" w:cstheme="majorHAnsi"/>
                <w:sz w:val="21"/>
                <w:szCs w:val="21"/>
              </w:rPr>
              <w:t>Levels: A1 and A2: Basic user; B1 and B2: Independent user; C1 and C2: Proficient user</w:t>
            </w:r>
          </w:p>
        </w:tc>
      </w:tr>
    </w:tbl>
    <w:p w:rsidR="00280EB2" w:rsidRPr="00924098" w:rsidRDefault="00280EB2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88434C" w:rsidRPr="00924098" w:rsidRDefault="0088434C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88434C" w:rsidRPr="00924098" w:rsidRDefault="0088434C" w:rsidP="00280E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88434C" w:rsidRPr="00924098" w:rsidRDefault="0088434C" w:rsidP="008843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924098">
        <w:rPr>
          <w:rFonts w:asciiTheme="majorHAnsi" w:hAnsiTheme="majorHAnsi" w:cstheme="majorHAnsi"/>
          <w:b/>
        </w:rPr>
        <w:t>DIGITAL SKILLS</w:t>
      </w:r>
    </w:p>
    <w:p w:rsidR="0088434C" w:rsidRPr="00924098" w:rsidRDefault="0088434C" w:rsidP="008843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24098">
        <w:rPr>
          <w:rFonts w:asciiTheme="majorHAnsi" w:hAnsiTheme="majorHAnsi" w:cstheme="majorHAnsi"/>
          <w:sz w:val="18"/>
          <w:szCs w:val="18"/>
        </w:rPr>
        <w:t xml:space="preserve">Microsoft Office Microsoft Word Microsoft </w:t>
      </w:r>
      <w:proofErr w:type="spellStart"/>
      <w:proofErr w:type="gramStart"/>
      <w:r w:rsidRPr="00924098">
        <w:rPr>
          <w:rFonts w:asciiTheme="majorHAnsi" w:hAnsiTheme="majorHAnsi" w:cstheme="majorHAnsi"/>
          <w:sz w:val="18"/>
          <w:szCs w:val="18"/>
        </w:rPr>
        <w:t>Powerpoint</w:t>
      </w:r>
      <w:proofErr w:type="spellEnd"/>
      <w:proofErr w:type="gramEnd"/>
      <w:r w:rsidRPr="00924098">
        <w:rPr>
          <w:rFonts w:asciiTheme="majorHAnsi" w:hAnsiTheme="majorHAnsi" w:cstheme="majorHAnsi"/>
          <w:sz w:val="18"/>
          <w:szCs w:val="18"/>
        </w:rPr>
        <w:t xml:space="preserve"> Microsoft Excel Outlook</w:t>
      </w:r>
    </w:p>
    <w:sectPr w:rsidR="0088434C" w:rsidRPr="00924098" w:rsidSect="00732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2F7"/>
    <w:multiLevelType w:val="hybridMultilevel"/>
    <w:tmpl w:val="F2AEB870"/>
    <w:lvl w:ilvl="0" w:tplc="FF806F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C"/>
    <w:rsid w:val="000008C3"/>
    <w:rsid w:val="001B1F17"/>
    <w:rsid w:val="00280EB2"/>
    <w:rsid w:val="002E11B6"/>
    <w:rsid w:val="0033472A"/>
    <w:rsid w:val="0036299C"/>
    <w:rsid w:val="00476916"/>
    <w:rsid w:val="005E6A29"/>
    <w:rsid w:val="00647949"/>
    <w:rsid w:val="006D4CA4"/>
    <w:rsid w:val="00732E8C"/>
    <w:rsid w:val="007E6FEA"/>
    <w:rsid w:val="0088434C"/>
    <w:rsid w:val="00891550"/>
    <w:rsid w:val="00924098"/>
    <w:rsid w:val="00935CDA"/>
    <w:rsid w:val="00961126"/>
    <w:rsid w:val="00963CA8"/>
    <w:rsid w:val="00970318"/>
    <w:rsid w:val="00C02D42"/>
    <w:rsid w:val="00C67B48"/>
    <w:rsid w:val="00D31D49"/>
    <w:rsid w:val="00D52950"/>
    <w:rsid w:val="00D6736E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930F"/>
  <w15:chartTrackingRefBased/>
  <w15:docId w15:val="{AB8270E8-8E01-4B8E-B39E-CB6B0E6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732E8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32E8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table" w:styleId="TableGrid">
    <w:name w:val="Table Grid"/>
    <w:basedOn w:val="TableNormal"/>
    <w:uiPriority w:val="39"/>
    <w:rsid w:val="0028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2022-01-12T13:58:00Z</dcterms:created>
  <dcterms:modified xsi:type="dcterms:W3CDTF">2022-01-12T14:39:00Z</dcterms:modified>
</cp:coreProperties>
</file>