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7A7E" w14:textId="77777777" w:rsidR="005F08FF" w:rsidRPr="005F08FF" w:rsidRDefault="005F08FF" w:rsidP="005F08FF">
      <w:pPr>
        <w:pStyle w:val="Heading1"/>
        <w:rPr>
          <w:rFonts w:asciiTheme="majorHAnsi" w:hAnsiTheme="majorHAnsi" w:cstheme="minorHAnsi"/>
          <w:sz w:val="20"/>
          <w:szCs w:val="20"/>
        </w:rPr>
      </w:pPr>
      <w:bookmarkStart w:id="0" w:name="_Toc90996514"/>
      <w:r w:rsidRPr="005F08FF">
        <w:rPr>
          <w:rFonts w:asciiTheme="majorHAnsi" w:hAnsiTheme="majorHAnsi" w:cstheme="minorHAnsi"/>
          <w:sz w:val="20"/>
          <w:szCs w:val="20"/>
        </w:rPr>
        <w:t xml:space="preserve">Prof. Ass. Dr. </w:t>
      </w:r>
      <w:proofErr w:type="spellStart"/>
      <w:r w:rsidRPr="005F08FF">
        <w:rPr>
          <w:rFonts w:asciiTheme="majorHAnsi" w:hAnsiTheme="majorHAnsi" w:cstheme="minorHAnsi"/>
          <w:sz w:val="20"/>
          <w:szCs w:val="20"/>
        </w:rPr>
        <w:t>Flamur</w:t>
      </w:r>
      <w:proofErr w:type="spellEnd"/>
      <w:r w:rsidRPr="005F08FF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5F08FF">
        <w:rPr>
          <w:rFonts w:asciiTheme="majorHAnsi" w:hAnsiTheme="majorHAnsi" w:cstheme="minorHAnsi"/>
          <w:sz w:val="20"/>
          <w:szCs w:val="20"/>
        </w:rPr>
        <w:t>Mrasori</w:t>
      </w:r>
      <w:bookmarkEnd w:id="0"/>
      <w:proofErr w:type="spellEnd"/>
    </w:p>
    <w:p w14:paraId="692DF628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3495A30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015AE5D" w14:textId="2D9657A0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Gjakovë</w:t>
      </w:r>
      <w:r w:rsidRPr="001228FD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,</w:t>
      </w:r>
      <w:r w:rsidRPr="001228FD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>K</w:t>
      </w:r>
      <w:r w:rsidRPr="001228FD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osovo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6ACF1833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+38344365365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25E04461" w14:textId="77777777" w:rsidR="005F08FF" w:rsidRPr="001228FD" w:rsidRDefault="005F08FF" w:rsidP="005F08FF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hyperlink r:id="rId8" w:history="1">
        <w:r w:rsidRPr="001228FD">
          <w:rPr>
            <w:rStyle w:val="Hyperlink"/>
            <w:rFonts w:asciiTheme="majorHAnsi" w:hAnsiTheme="majorHAnsi"/>
            <w:sz w:val="20"/>
            <w:szCs w:val="20"/>
          </w:rPr>
          <w:t>flamur.mrasori@universitetiaab.com</w:t>
        </w:r>
      </w:hyperlink>
      <w:r w:rsidRPr="001228FD">
        <w:rPr>
          <w:rFonts w:asciiTheme="majorHAnsi" w:hAnsiTheme="majorHAnsi"/>
          <w:sz w:val="20"/>
          <w:szCs w:val="20"/>
        </w:rPr>
        <w:t xml:space="preserve"> </w:t>
      </w:r>
    </w:p>
    <w:p w14:paraId="27AC0DA3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0E93FC3C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E40515A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647DD571" w14:textId="77777777" w:rsidR="005F08FF" w:rsidRPr="001228FD" w:rsidRDefault="005F08FF" w:rsidP="005F08FF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A723188" w14:textId="77777777" w:rsidR="005F08FF" w:rsidRPr="001228FD" w:rsidRDefault="005F08FF" w:rsidP="005F08F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2016   </w:t>
      </w:r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  <w:t xml:space="preserve">               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Law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(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Dr.Sc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)</w:t>
      </w:r>
    </w:p>
    <w:p w14:paraId="7BAC62E6" w14:textId="1F5B173B" w:rsidR="005F08FF" w:rsidRDefault="005F08FF" w:rsidP="005F08FF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Prishtina</w:t>
      </w:r>
    </w:p>
    <w:p w14:paraId="027621BD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2008           </w:t>
      </w: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sience</w:t>
      </w:r>
      <w:proofErr w:type="spellEnd"/>
    </w:p>
    <w:p w14:paraId="08F90D7B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Prishtina</w:t>
      </w:r>
    </w:p>
    <w:p w14:paraId="30BB0643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2005                 </w:t>
      </w: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Bachelor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</w:p>
    <w:p w14:paraId="11EBFB8E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Prishtina</w:t>
      </w:r>
    </w:p>
    <w:p w14:paraId="251E2771" w14:textId="77777777" w:rsidR="005F08FF" w:rsidRPr="001228FD" w:rsidRDefault="005F08FF" w:rsidP="005F08FF">
      <w:pPr>
        <w:spacing w:line="312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10DBDE04" w14:textId="77777777" w:rsidR="005F08FF" w:rsidRPr="001228FD" w:rsidRDefault="005F08FF" w:rsidP="005F08FF">
      <w:pPr>
        <w:spacing w:line="312" w:lineRule="auto"/>
        <w:jc w:val="both"/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  <w:t>TRAINING</w:t>
      </w:r>
    </w:p>
    <w:p w14:paraId="5DE0E943" w14:textId="64BFBCC8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01-05.06.2009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Legal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Aspects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</w:t>
      </w:r>
      <w:proofErr w:type="spellEnd"/>
    </w:p>
    <w:p w14:paraId="186196D2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Legal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aspects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functioning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cooperation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</w:p>
    <w:p w14:paraId="72E3A3D8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Monetary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Fund-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Joint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Vienna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Institute</w:t>
      </w:r>
    </w:p>
    <w:p w14:paraId="22118018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46BDE7B" w14:textId="11665FC3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07-11.03.2011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Challenges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SEE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Countries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Road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EU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EMU</w:t>
      </w:r>
    </w:p>
    <w:p w14:paraId="514F630E" w14:textId="77777777" w:rsidR="00B03553" w:rsidRDefault="005F08FF" w:rsidP="00B03553">
      <w:pPr>
        <w:spacing w:after="0" w:line="276" w:lineRule="auto"/>
        <w:ind w:left="720" w:firstLine="69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Practical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knowledge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the legal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aspect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functioning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EU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European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="00B0355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</w:p>
    <w:p w14:paraId="0942CC49" w14:textId="76CDE816" w:rsidR="005F08FF" w:rsidRPr="001228FD" w:rsidRDefault="00B03553" w:rsidP="00B03553">
      <w:pPr>
        <w:spacing w:after="0" w:line="276" w:lineRule="auto"/>
        <w:ind w:left="720" w:firstLine="69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Monetary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Union,          </w:t>
      </w:r>
    </w:p>
    <w:p w14:paraId="62A3B774" w14:textId="544D964B" w:rsidR="005F08FF" w:rsidRPr="001228FD" w:rsidRDefault="005F08FF" w:rsidP="005F08FF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approach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countries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Southeast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Europe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including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case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3DC1BA0D" w14:textId="3F8B904A" w:rsidR="005F08FF" w:rsidRPr="001228FD" w:rsidRDefault="005F08FF" w:rsidP="005F08FF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Monetary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Fund-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Joint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Vienna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Institute</w:t>
      </w:r>
    </w:p>
    <w:p w14:paraId="4C0B678D" w14:textId="77777777" w:rsidR="005F08FF" w:rsidRPr="001228FD" w:rsidRDefault="005F08FF" w:rsidP="005F08FF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C907C76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7E03BED0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0BC2CD1" w14:textId="77777777" w:rsidR="005F08FF" w:rsidRPr="001228FD" w:rsidRDefault="005F08FF" w:rsidP="005F08FF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2017 -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3701F074" w14:textId="77777777" w:rsidR="00CC12F3" w:rsidRDefault="00CC12F3" w:rsidP="005F08FF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Professor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subjects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European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Union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; Private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(at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Bachelor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</w:p>
    <w:p w14:paraId="7E10467B" w14:textId="607257D3" w:rsidR="005F08FF" w:rsidRPr="001228FD" w:rsidRDefault="005F08FF" w:rsidP="005F08FF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Master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level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)</w:t>
      </w:r>
    </w:p>
    <w:p w14:paraId="516CE6ED" w14:textId="750E255A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</w:t>
      </w:r>
      <w:bookmarkStart w:id="1" w:name="_Hlk67824006"/>
      <w:r w:rsidR="00CC12F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Prishtina</w:t>
      </w:r>
      <w:bookmarkEnd w:id="1"/>
    </w:p>
    <w:p w14:paraId="59E3F0E1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89CDF54" w14:textId="5517C06E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2017 -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Senior</w:t>
      </w:r>
      <w:proofErr w:type="spellEnd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Adviser</w:t>
      </w:r>
      <w:proofErr w:type="spellEnd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Governor</w:t>
      </w:r>
      <w:proofErr w:type="spellEnd"/>
    </w:p>
    <w:p w14:paraId="55304918" w14:textId="0B3E131B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Advising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Governor</w:t>
      </w:r>
      <w:proofErr w:type="spellEnd"/>
    </w:p>
    <w:p w14:paraId="387104AC" w14:textId="676FAFCC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Central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Bank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Republic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Kosovo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part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-time).</w:t>
      </w:r>
    </w:p>
    <w:p w14:paraId="62CD03FD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E1EE204" w14:textId="42B81FC4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2019 –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ongoing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31D19CE1" w14:textId="2CA7894E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Professor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European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Introduction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</w:p>
    <w:p w14:paraId="517C2D18" w14:textId="324B4CC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AAB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Faculty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Administration</w:t>
      </w:r>
      <w:proofErr w:type="spellEnd"/>
    </w:p>
    <w:p w14:paraId="23DAC4E4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</w:t>
      </w:r>
    </w:p>
    <w:p w14:paraId="1AC02A22" w14:textId="27783CFA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2009 - 2017         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Assistant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Professor</w:t>
      </w:r>
      <w:proofErr w:type="spellEnd"/>
    </w:p>
    <w:p w14:paraId="172FB3B5" w14:textId="7CF6E9E7" w:rsidR="00FC1C2B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Holding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exercises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group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exams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well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as </w:t>
      </w:r>
    </w:p>
    <w:p w14:paraId="4DD00B59" w14:textId="7913858A" w:rsidR="005F08FF" w:rsidRPr="001228FD" w:rsidRDefault="00FC1C2B" w:rsidP="00FC1C2B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other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activities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within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job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description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</w:p>
    <w:p w14:paraId="3B7A48E2" w14:textId="33D12209" w:rsidR="00FC1C2B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From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2013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currently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Secretary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Department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with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following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03EFF8CE" w14:textId="77777777" w:rsidR="00FC1C2B" w:rsidRDefault="005F08FF" w:rsidP="00FC1C2B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duties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: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Preparation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organization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meetings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Department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3B0C29B8" w14:textId="28289795" w:rsidR="005F08FF" w:rsidRPr="001228FD" w:rsidRDefault="005F08FF" w:rsidP="00FC1C2B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coordination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work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within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</w:p>
    <w:p w14:paraId="670DFA31" w14:textId="77777777" w:rsidR="00FC1C2B" w:rsidRDefault="005F08FF" w:rsidP="00FC1C2B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Department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organization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various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events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activities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with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>initiative</w:t>
      </w:r>
      <w:proofErr w:type="spellEnd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>decision</w:t>
      </w:r>
      <w:proofErr w:type="spellEnd"/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65C0E2FA" w14:textId="363D85DC" w:rsidR="005F08FF" w:rsidRPr="001228FD" w:rsidRDefault="00FC1C2B" w:rsidP="00FC1C2B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Department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conferences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lectures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with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visiting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professors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).</w:t>
      </w:r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</w:p>
    <w:p w14:paraId="33D08D5A" w14:textId="7145248E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lastRenderedPageBreak/>
        <w:tab/>
        <w:t xml:space="preserve">            </w:t>
      </w:r>
      <w:r w:rsidR="00FC1C2B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Prishtina-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faculty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62CB8B30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35A793F1" w14:textId="7965180C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2013 – 2017        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Lecturer</w:t>
      </w:r>
      <w:proofErr w:type="spellEnd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assistant</w:t>
      </w:r>
      <w:proofErr w:type="spellEnd"/>
    </w:p>
    <w:p w14:paraId="78E366C7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Holding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exercises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exams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</w:p>
    <w:p w14:paraId="46EAE584" w14:textId="0CF1259E" w:rsidR="005F08FF" w:rsidRPr="001228FD" w:rsidRDefault="000D696C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              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Prishtina-Gjilan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Mitrovica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Branch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Haxhi Zeka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Peja</w:t>
      </w:r>
    </w:p>
    <w:p w14:paraId="3C73D125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22B4A43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2013                     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Adviser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Governor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General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/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Secretary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Executive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Board</w:t>
      </w:r>
      <w:proofErr w:type="spellEnd"/>
    </w:p>
    <w:p w14:paraId="11CCD3AB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Advising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Governor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Organizing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Executive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Board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meetings</w:t>
      </w:r>
      <w:proofErr w:type="spellEnd"/>
    </w:p>
    <w:p w14:paraId="6764158F" w14:textId="50B0431A" w:rsidR="00A57E4A" w:rsidRDefault="005F08FF" w:rsidP="00A57E4A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</w:t>
      </w:r>
      <w:r w:rsidR="00A57E4A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Preparation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materials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approved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Executive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Board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decision-making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the CBK </w:t>
      </w:r>
    </w:p>
    <w:p w14:paraId="49C0914F" w14:textId="14E04636" w:rsidR="005F08FF" w:rsidRPr="001228FD" w:rsidRDefault="00A57E4A" w:rsidP="00A57E4A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</w:t>
      </w:r>
      <w:r w:rsidR="00224EB7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Board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Central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Bank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Republic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Kosovo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part</w:t>
      </w:r>
      <w:proofErr w:type="spellEnd"/>
      <w:r w:rsidR="005F08FF"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-time).</w:t>
      </w:r>
    </w:p>
    <w:p w14:paraId="7B936F11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218EA8A" w14:textId="3A17B8CC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2007 - 2013          </w:t>
      </w:r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Legal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Officer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/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Chief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Governor's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Cabinet</w:t>
      </w:r>
      <w:proofErr w:type="spellEnd"/>
    </w:p>
    <w:p w14:paraId="70EAAAA3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Advising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Governor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/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Chairman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Governor's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Cabinet</w:t>
      </w:r>
      <w:proofErr w:type="spellEnd"/>
    </w:p>
    <w:p w14:paraId="75A12EBD" w14:textId="5081F348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</w:t>
      </w:r>
      <w:r w:rsidR="00224EB7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Central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Bank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Republic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438B0EB5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</w:t>
      </w:r>
    </w:p>
    <w:p w14:paraId="48C00DF2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AE3CEBD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TEACHING </w:t>
      </w:r>
    </w:p>
    <w:p w14:paraId="607EE99F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7FD5651B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2017 -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</w:t>
      </w:r>
      <w:proofErr w:type="spellStart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subjects</w:t>
      </w:r>
      <w:proofErr w:type="spellEnd"/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: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3894AFAD" w14:textId="77777777" w:rsidR="005F08FF" w:rsidRPr="001228FD" w:rsidRDefault="005F08FF" w:rsidP="005F08FF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Teaching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students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bachelor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studies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</w:p>
    <w:p w14:paraId="3B2444DB" w14:textId="77777777" w:rsidR="005F08FF" w:rsidRPr="001228FD" w:rsidRDefault="005F08FF" w:rsidP="005F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European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Union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Law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79726A8F" w14:textId="77777777" w:rsidR="005F08FF" w:rsidRPr="001228FD" w:rsidRDefault="005F08FF" w:rsidP="005F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Private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International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Law</w:t>
      </w:r>
      <w:proofErr w:type="spellEnd"/>
    </w:p>
    <w:p w14:paraId="356EEA75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Prishtina</w:t>
      </w:r>
    </w:p>
    <w:p w14:paraId="7B2563BD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47056AC" w14:textId="77777777" w:rsidR="005F08FF" w:rsidRPr="001228FD" w:rsidRDefault="005F08FF" w:rsidP="005F08F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4B9FED8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2019 –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ongoing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subjects</w:t>
      </w:r>
      <w:proofErr w:type="spellEnd"/>
      <w:r w:rsidRPr="001228FD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:</w:t>
      </w:r>
    </w:p>
    <w:p w14:paraId="2E726FB3" w14:textId="51680FBE" w:rsidR="005F08FF" w:rsidRPr="001228FD" w:rsidRDefault="005F08FF" w:rsidP="005F08FF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r w:rsidR="00D943F5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Teaching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students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bachelor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>studies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</w:p>
    <w:p w14:paraId="7733E796" w14:textId="77777777" w:rsidR="005F08FF" w:rsidRPr="001228FD" w:rsidRDefault="005F08FF" w:rsidP="005F08F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European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law</w:t>
      </w:r>
      <w:proofErr w:type="spellEnd"/>
    </w:p>
    <w:p w14:paraId="1D486339" w14:textId="77777777" w:rsidR="005F08FF" w:rsidRPr="001228FD" w:rsidRDefault="005F08FF" w:rsidP="005F08F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Introduction</w:t>
      </w:r>
      <w:proofErr w:type="spellEnd"/>
      <w:r w:rsidRPr="001228FD">
        <w:rPr>
          <w:rFonts w:asciiTheme="majorHAnsi" w:hAnsiTheme="majorHAnsi"/>
          <w:color w:val="000000" w:themeColor="text1"/>
          <w:sz w:val="20"/>
          <w:szCs w:val="20"/>
        </w:rPr>
        <w:t xml:space="preserve"> to </w:t>
      </w:r>
      <w:proofErr w:type="spellStart"/>
      <w:r w:rsidRPr="001228FD">
        <w:rPr>
          <w:rFonts w:asciiTheme="majorHAnsi" w:hAnsiTheme="majorHAnsi"/>
          <w:color w:val="000000" w:themeColor="text1"/>
          <w:sz w:val="20"/>
          <w:szCs w:val="20"/>
        </w:rPr>
        <w:t>law</w:t>
      </w:r>
      <w:proofErr w:type="spellEnd"/>
    </w:p>
    <w:p w14:paraId="7D13539A" w14:textId="47B44387" w:rsidR="005F08FF" w:rsidRPr="001228FD" w:rsidRDefault="005F08FF" w:rsidP="005F08FF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r w:rsidR="00D943F5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AAB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697B293D" w14:textId="77777777" w:rsidR="005F08FF" w:rsidRPr="001228FD" w:rsidRDefault="005F08FF" w:rsidP="005F08FF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4E9F163" w14:textId="77777777" w:rsidR="005F08FF" w:rsidRPr="001228FD" w:rsidRDefault="005F08FF" w:rsidP="005F08FF">
      <w:pPr>
        <w:spacing w:after="0" w:line="312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0DDE2FD8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FDE32E2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SCIENTIFIC   CONFERENCES </w:t>
      </w:r>
    </w:p>
    <w:p w14:paraId="2A52D188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5F08FF" w:rsidRPr="001228FD" w14:paraId="29EE7DA5" w14:textId="77777777" w:rsidTr="00A207C1">
        <w:trPr>
          <w:trHeight w:val="406"/>
        </w:trPr>
        <w:tc>
          <w:tcPr>
            <w:tcW w:w="4351" w:type="dxa"/>
          </w:tcPr>
          <w:p w14:paraId="463D288C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33494A0B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1DAA50E7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F08FF" w:rsidRPr="001228FD" w14:paraId="5F1E9F44" w14:textId="77777777" w:rsidTr="00A207C1">
        <w:trPr>
          <w:trHeight w:val="798"/>
        </w:trPr>
        <w:tc>
          <w:tcPr>
            <w:tcW w:w="4351" w:type="dxa"/>
          </w:tcPr>
          <w:p w14:paraId="3D56E09C" w14:textId="77777777" w:rsidR="005F08FF" w:rsidRPr="001228FD" w:rsidRDefault="005F08FF" w:rsidP="00A207C1">
            <w:pPr>
              <w:pStyle w:val="CVNormal"/>
              <w:ind w:left="0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Fourth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international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scientific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conference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ERAZ 2018, fq.174-184 (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co-author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).</w:t>
            </w:r>
          </w:p>
        </w:tc>
        <w:tc>
          <w:tcPr>
            <w:tcW w:w="3020" w:type="dxa"/>
          </w:tcPr>
          <w:p w14:paraId="48F386F4" w14:textId="77777777" w:rsidR="005F08FF" w:rsidRPr="001228FD" w:rsidRDefault="005F08FF" w:rsidP="00A207C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“ECB Legal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measures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according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to the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financial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Crises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418D2704" w14:textId="77777777" w:rsidR="005F08FF" w:rsidRPr="001228FD" w:rsidRDefault="005F08FF" w:rsidP="00A207C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2018</w:t>
            </w:r>
          </w:p>
        </w:tc>
      </w:tr>
    </w:tbl>
    <w:p w14:paraId="34D0D33D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3C22137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98107B6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6118498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9188CE4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1DE1E038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7D639291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6FFAB6CA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04355CD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23F5B09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3943FA3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295A3080" w14:textId="77777777" w:rsidR="00193EAA" w:rsidRDefault="00193EAA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A449557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PUBLICATIONS /ARTICLES </w:t>
      </w:r>
    </w:p>
    <w:p w14:paraId="4421FDB3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5F08FF" w:rsidRPr="001228FD" w14:paraId="12981690" w14:textId="77777777" w:rsidTr="00A207C1">
        <w:trPr>
          <w:trHeight w:val="445"/>
        </w:trPr>
        <w:tc>
          <w:tcPr>
            <w:tcW w:w="4366" w:type="dxa"/>
          </w:tcPr>
          <w:p w14:paraId="670EA6B9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lastRenderedPageBreak/>
              <w:t>Published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381EFA39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Item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Title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17722F95" w14:textId="77777777" w:rsidR="005F08FF" w:rsidRPr="001228FD" w:rsidRDefault="005F08FF" w:rsidP="00A207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1228F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F08FF" w:rsidRPr="001228FD" w14:paraId="60C4B771" w14:textId="77777777" w:rsidTr="00A207C1">
        <w:trPr>
          <w:trHeight w:val="899"/>
        </w:trPr>
        <w:tc>
          <w:tcPr>
            <w:tcW w:w="4366" w:type="dxa"/>
          </w:tcPr>
          <w:p w14:paraId="6FA644F6" w14:textId="77777777" w:rsidR="005F08FF" w:rsidRPr="001228FD" w:rsidRDefault="005F08FF" w:rsidP="00A207C1">
            <w:pPr>
              <w:pStyle w:val="CVNormal"/>
              <w:ind w:left="5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“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Pécs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Journal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of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International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and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European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Law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” nga “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University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of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Pécs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-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Centre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for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European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Research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and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Education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” në Hungari. </w:t>
            </w:r>
          </w:p>
          <w:p w14:paraId="58B0897A" w14:textId="77777777" w:rsidR="005F08FF" w:rsidRPr="001228FD" w:rsidRDefault="005F08FF" w:rsidP="00A207C1">
            <w:pPr>
              <w:pStyle w:val="CVNormal"/>
              <w:ind w:left="5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Volume 1/2015 faqe 44-60</w:t>
            </w:r>
          </w:p>
        </w:tc>
        <w:tc>
          <w:tcPr>
            <w:tcW w:w="2936" w:type="dxa"/>
          </w:tcPr>
          <w:p w14:paraId="0796EDC2" w14:textId="77777777" w:rsidR="005F08FF" w:rsidRPr="001228FD" w:rsidRDefault="005F08FF" w:rsidP="00A207C1">
            <w:pPr>
              <w:ind w:left="5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”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Free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Movement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of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Capital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in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Kosovo-Compliance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with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EU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Criteria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in the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Light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of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Non-Contractual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 xml:space="preserve"> </w:t>
            </w:r>
            <w:proofErr w:type="spellStart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Relations</w:t>
            </w:r>
            <w:proofErr w:type="spellEnd"/>
            <w:r w:rsidRPr="001228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sq-AL" w:eastAsia="ar-SA"/>
              </w:rPr>
              <w:t>”.</w:t>
            </w:r>
          </w:p>
        </w:tc>
        <w:tc>
          <w:tcPr>
            <w:tcW w:w="1600" w:type="dxa"/>
          </w:tcPr>
          <w:p w14:paraId="442BD630" w14:textId="77777777" w:rsidR="005F08FF" w:rsidRPr="001228FD" w:rsidRDefault="005F08FF" w:rsidP="00A207C1">
            <w:pPr>
              <w:ind w:right="-189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2015</w:t>
            </w:r>
          </w:p>
        </w:tc>
      </w:tr>
      <w:tr w:rsidR="005F08FF" w:rsidRPr="001228FD" w14:paraId="18D2D8B7" w14:textId="77777777" w:rsidTr="00A207C1">
        <w:trPr>
          <w:trHeight w:val="1343"/>
        </w:trPr>
        <w:tc>
          <w:tcPr>
            <w:tcW w:w="4366" w:type="dxa"/>
          </w:tcPr>
          <w:p w14:paraId="75BE593E" w14:textId="77777777" w:rsidR="005F08FF" w:rsidRPr="001228FD" w:rsidRDefault="005F08FF" w:rsidP="00A207C1">
            <w:pPr>
              <w:pStyle w:val="CVNormal"/>
              <w:ind w:left="5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“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Handbook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for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preparation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of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Bar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Exam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”, the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part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on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the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European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 xml:space="preserve"> Union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Law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, 2015, fq.802-844 (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co-author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lang w:val="sq-AL"/>
              </w:rPr>
              <w:t>).</w:t>
            </w:r>
          </w:p>
        </w:tc>
        <w:tc>
          <w:tcPr>
            <w:tcW w:w="2936" w:type="dxa"/>
          </w:tcPr>
          <w:p w14:paraId="22728EA5" w14:textId="77777777" w:rsidR="005F08FF" w:rsidRPr="001228FD" w:rsidRDefault="005F08FF" w:rsidP="00A207C1">
            <w:pPr>
              <w:ind w:left="5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Handbook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for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preparation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Bar </w:t>
            </w:r>
            <w:proofErr w:type="spellStart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Exam</w:t>
            </w:r>
            <w:proofErr w:type="spellEnd"/>
            <w:r w:rsidRPr="001228FD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1FD711CE" w14:textId="77777777" w:rsidR="005F08FF" w:rsidRPr="001228FD" w:rsidRDefault="005F08FF" w:rsidP="00A207C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1228F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2015</w:t>
            </w:r>
          </w:p>
        </w:tc>
      </w:tr>
    </w:tbl>
    <w:p w14:paraId="6BD0A5E4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E790B9F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44BFACE7" w14:textId="77777777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0858E11B" w14:textId="77777777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5,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5,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 5)</w:t>
      </w:r>
    </w:p>
    <w:p w14:paraId="54C06B59" w14:textId="73D8BB01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</w:t>
      </w:r>
      <w:r w:rsidR="00031266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Germany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4,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3,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3)</w:t>
      </w:r>
    </w:p>
    <w:p w14:paraId="74E32B6B" w14:textId="5C8AFD70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r w:rsidR="00031266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Serbo-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Croatian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3,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3,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3)</w:t>
      </w:r>
    </w:p>
    <w:p w14:paraId="288A7809" w14:textId="77777777" w:rsidR="00031266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r w:rsidR="00031266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negotiation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active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willing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the </w:t>
      </w:r>
    </w:p>
    <w:p w14:paraId="51D4E346" w14:textId="182C58D4" w:rsidR="005F08FF" w:rsidRPr="001228FD" w:rsidRDefault="00031266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group</w:t>
      </w:r>
      <w:proofErr w:type="spellEnd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cabable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managing</w:t>
      </w:r>
      <w:proofErr w:type="spellEnd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organizing</w:t>
      </w:r>
      <w:proofErr w:type="spellEnd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5F08FF"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</w:p>
    <w:p w14:paraId="6F1FE3C5" w14:textId="77777777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     MS </w:t>
      </w: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office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(Word, Excel, PowerPoint, Access, Outlook)</w:t>
      </w:r>
    </w:p>
    <w:p w14:paraId="3571F99F" w14:textId="77777777" w:rsidR="005F08FF" w:rsidRPr="001228FD" w:rsidRDefault="005F08FF" w:rsidP="005F08FF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1228FD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licence:          B</w:t>
      </w:r>
    </w:p>
    <w:p w14:paraId="708228BE" w14:textId="77777777" w:rsidR="005F08FF" w:rsidRPr="001228FD" w:rsidRDefault="005F08FF" w:rsidP="005F08FF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B33F1A3" w14:textId="77777777" w:rsidR="005F08FF" w:rsidRDefault="005F08FF" w:rsidP="00887DFD">
      <w:pPr>
        <w:shd w:val="clear" w:color="auto" w:fill="FFFFFF"/>
        <w:spacing w:after="0" w:line="240" w:lineRule="auto"/>
        <w:jc w:val="center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p w14:paraId="70F5E86D" w14:textId="77777777" w:rsidR="007A1B1D" w:rsidRDefault="007A1B1D" w:rsidP="00887DFD">
      <w:pPr>
        <w:shd w:val="clear" w:color="auto" w:fill="FFFFFF"/>
        <w:spacing w:after="0" w:line="240" w:lineRule="auto"/>
        <w:jc w:val="center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p w14:paraId="24E28167" w14:textId="77777777" w:rsidR="007A1B1D" w:rsidRDefault="007A1B1D" w:rsidP="00887DFD">
      <w:pPr>
        <w:shd w:val="clear" w:color="auto" w:fill="FFFFFF"/>
        <w:spacing w:after="0" w:line="240" w:lineRule="auto"/>
        <w:jc w:val="center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p w14:paraId="208B2429" w14:textId="63DEBBC1" w:rsidR="007A1B1D" w:rsidRDefault="007A1B1D" w:rsidP="00887DFD">
      <w:pPr>
        <w:shd w:val="clear" w:color="auto" w:fill="FFFFFF"/>
        <w:spacing w:after="0" w:line="240" w:lineRule="auto"/>
        <w:jc w:val="center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  <w:r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  <w:br w:type="page"/>
      </w:r>
    </w:p>
    <w:p w14:paraId="0DFB8A41" w14:textId="77777777" w:rsidR="007A1B1D" w:rsidRDefault="007A1B1D" w:rsidP="007A1B1D">
      <w:pPr>
        <w:shd w:val="clear" w:color="auto" w:fill="FFFFFF"/>
        <w:spacing w:after="0" w:line="240" w:lineRule="auto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E01F" w14:textId="77777777" w:rsidR="00C71063" w:rsidRDefault="00C71063" w:rsidP="0023748C">
      <w:pPr>
        <w:spacing w:after="0" w:line="240" w:lineRule="auto"/>
      </w:pPr>
      <w:r>
        <w:separator/>
      </w:r>
    </w:p>
  </w:endnote>
  <w:endnote w:type="continuationSeparator" w:id="0">
    <w:p w14:paraId="04929091" w14:textId="77777777" w:rsidR="00C71063" w:rsidRDefault="00C71063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7A3F" w14:textId="77777777" w:rsidR="00C71063" w:rsidRDefault="00C71063" w:rsidP="0023748C">
      <w:pPr>
        <w:spacing w:after="0" w:line="240" w:lineRule="auto"/>
      </w:pPr>
      <w:r>
        <w:separator/>
      </w:r>
    </w:p>
  </w:footnote>
  <w:footnote w:type="continuationSeparator" w:id="0">
    <w:p w14:paraId="20ED6FEC" w14:textId="77777777" w:rsidR="00C71063" w:rsidRDefault="00C71063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2FCE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1063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2022-01-14T11:05:00Z</dcterms:created>
  <dcterms:modified xsi:type="dcterms:W3CDTF">2022-01-14T11:05:00Z</dcterms:modified>
</cp:coreProperties>
</file>