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0462" w14:textId="5336B76F" w:rsidR="006F35DD" w:rsidRPr="00EB2246" w:rsidRDefault="00C878AB" w:rsidP="002C2A43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91"/>
      <w:r>
        <w:rPr>
          <w:rFonts w:asciiTheme="majorHAnsi" w:hAnsiTheme="majorHAnsi" w:cstheme="majorHAnsi"/>
          <w:sz w:val="20"/>
          <w:szCs w:val="20"/>
          <w:lang w:val="sq-AL"/>
        </w:rPr>
        <w:t xml:space="preserve">Prof. </w:t>
      </w:r>
      <w:proofErr w:type="spellStart"/>
      <w:r>
        <w:rPr>
          <w:rFonts w:asciiTheme="majorHAnsi" w:hAnsiTheme="majorHAnsi" w:cstheme="majorHAnsi"/>
          <w:sz w:val="20"/>
          <w:szCs w:val="20"/>
          <w:lang w:val="sq-AL"/>
        </w:rPr>
        <w:t>Ass</w:t>
      </w:r>
      <w:proofErr w:type="spellEnd"/>
      <w:r>
        <w:rPr>
          <w:rFonts w:asciiTheme="majorHAnsi" w:hAnsiTheme="majorHAnsi" w:cstheme="majorHAnsi"/>
          <w:sz w:val="20"/>
          <w:szCs w:val="20"/>
          <w:lang w:val="sq-AL"/>
        </w:rPr>
        <w:t xml:space="preserve">. Dr. </w:t>
      </w:r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Mentor </w:t>
      </w:r>
      <w:proofErr w:type="spellStart"/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>Lecaj</w:t>
      </w:r>
      <w:bookmarkEnd w:id="0"/>
      <w:proofErr w:type="spellEnd"/>
    </w:p>
    <w:p w14:paraId="12B6EC8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37,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spacing w:val="1"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sgush</w:t>
      </w:r>
      <w:proofErr w:type="spellEnd"/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Pora</w:t>
      </w:r>
      <w:r w:rsidRPr="00EB2246">
        <w:rPr>
          <w:rFonts w:asciiTheme="majorHAnsi" w:hAnsiTheme="majorHAnsi" w:cstheme="majorHAnsi"/>
          <w:spacing w:val="1"/>
          <w:sz w:val="20"/>
          <w:szCs w:val="20"/>
          <w:lang w:val="sq-AL"/>
        </w:rPr>
        <w:t>d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eci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street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</w:t>
      </w:r>
    </w:p>
    <w:p w14:paraId="0E9C06F4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>P</w:t>
      </w:r>
      <w:r w:rsidRPr="00EB2246">
        <w:rPr>
          <w:rFonts w:asciiTheme="majorHAnsi" w:hAnsiTheme="majorHAnsi" w:cstheme="majorHAnsi"/>
          <w:spacing w:val="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spacing w:val="2"/>
          <w:sz w:val="20"/>
          <w:szCs w:val="20"/>
          <w:lang w:val="sq-AL"/>
        </w:rPr>
        <w:t>i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z</w:t>
      </w:r>
      <w:r w:rsidRPr="00EB2246">
        <w:rPr>
          <w:rFonts w:asciiTheme="majorHAnsi" w:hAnsiTheme="majorHAnsi" w:cstheme="majorHAnsi"/>
          <w:spacing w:val="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e</w:t>
      </w:r>
      <w:r w:rsidRPr="00EB2246">
        <w:rPr>
          <w:rFonts w:asciiTheme="majorHAnsi" w:hAnsiTheme="majorHAnsi" w:cstheme="majorHAnsi"/>
          <w:spacing w:val="1"/>
          <w:sz w:val="20"/>
          <w:szCs w:val="20"/>
          <w:lang w:val="sq-AL"/>
        </w:rPr>
        <w:t>n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,</w:t>
      </w:r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>K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2C37C4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+383(0)45 48 42 42 </w:t>
      </w:r>
    </w:p>
    <w:p w14:paraId="7084A8F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mentor.lecaj@universitetiaab.com </w:t>
      </w:r>
    </w:p>
    <w:p w14:paraId="2C538D8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1C6A81D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D03D53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</w:t>
      </w:r>
    </w:p>
    <w:p w14:paraId="571897F2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589F262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2017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h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field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Kiril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Metodiji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Skopje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FYROM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.</w:t>
      </w:r>
    </w:p>
    <w:p w14:paraId="782480C6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1440" w:hanging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2013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Certificate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Harvard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Central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Challenges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American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Security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Strategy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Press</w:t>
      </w:r>
      <w:proofErr w:type="spellEnd"/>
    </w:p>
    <w:p w14:paraId="2B6D30B4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2010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Bar</w:t>
      </w:r>
      <w:r w:rsidRPr="00EB2246">
        <w:rPr>
          <w:rFonts w:asciiTheme="majorHAnsi" w:hAnsiTheme="majorHAnsi" w:cstheme="majorHAnsi"/>
          <w:bCs/>
          <w:spacing w:val="-4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E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x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am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,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Re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pub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lic</w:t>
      </w:r>
      <w:proofErr w:type="spellEnd"/>
      <w:r w:rsidRPr="00EB2246">
        <w:rPr>
          <w:rFonts w:asciiTheme="majorHAnsi" w:hAnsiTheme="majorHAnsi" w:cstheme="majorHAnsi"/>
          <w:bCs/>
          <w:spacing w:val="-2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v</w:t>
      </w:r>
      <w:r w:rsidRPr="00EB2246">
        <w:rPr>
          <w:rFonts w:asciiTheme="majorHAnsi" w:hAnsiTheme="majorHAnsi" w:cstheme="majorHAnsi"/>
          <w:bCs/>
          <w:spacing w:val="4"/>
          <w:sz w:val="20"/>
          <w:szCs w:val="20"/>
          <w:lang w:val="sq-AL"/>
        </w:rPr>
        <w:t>o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- </w:t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M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n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is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J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u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ic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e</w:t>
      </w:r>
      <w:proofErr w:type="spellEnd"/>
    </w:p>
    <w:p w14:paraId="16F23E23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2008</w:t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M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st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er</w:t>
      </w:r>
      <w:proofErr w:type="spellEnd"/>
      <w:r w:rsidRPr="00EB2246">
        <w:rPr>
          <w:rFonts w:asciiTheme="majorHAnsi" w:hAnsiTheme="majorHAnsi" w:cstheme="majorHAnsi"/>
          <w:bCs/>
          <w:spacing w:val="-2"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aw</w:t>
      </w:r>
      <w:proofErr w:type="spellEnd"/>
      <w:r w:rsidRPr="00EB2246">
        <w:rPr>
          <w:rFonts w:asciiTheme="majorHAnsi" w:hAnsiTheme="majorHAnsi" w:cstheme="majorHAnsi"/>
          <w:bCs/>
          <w:spacing w:val="-3"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position w:val="1"/>
          <w:sz w:val="20"/>
          <w:szCs w:val="20"/>
          <w:lang w:val="sq-AL"/>
        </w:rPr>
        <w:t>S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ci</w:t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en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c</w:t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e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s</w:t>
      </w:r>
      <w:proofErr w:type="spellEnd"/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in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field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,</w:t>
      </w:r>
      <w:r w:rsidRPr="00EB2246">
        <w:rPr>
          <w:rFonts w:asciiTheme="majorHAnsi" w:hAnsiTheme="majorHAnsi" w:cstheme="majorHAnsi"/>
          <w:bCs/>
          <w:spacing w:val="-1"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F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cu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y</w:t>
      </w:r>
      <w:proofErr w:type="spellEnd"/>
      <w:r w:rsidRPr="00EB2246">
        <w:rPr>
          <w:rFonts w:asciiTheme="majorHAnsi" w:hAnsiTheme="majorHAnsi" w:cstheme="majorHAnsi"/>
          <w:bCs/>
          <w:spacing w:val="-1"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f</w:t>
      </w:r>
      <w:proofErr w:type="spellEnd"/>
      <w:r w:rsidRPr="00EB2246">
        <w:rPr>
          <w:rFonts w:asciiTheme="majorHAnsi" w:hAnsiTheme="majorHAnsi" w:cstheme="majorHAnsi"/>
          <w:bCs/>
          <w:spacing w:val="-1"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6"/>
          <w:position w:val="1"/>
          <w:sz w:val="20"/>
          <w:szCs w:val="20"/>
          <w:lang w:val="sq-AL"/>
        </w:rPr>
        <w:t>w</w:t>
      </w:r>
      <w:proofErr w:type="spellEnd"/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 xml:space="preserve">- </w:t>
      </w:r>
      <w:proofErr w:type="spellStart"/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Uni</w:t>
      </w:r>
      <w:r w:rsidRPr="00EB2246">
        <w:rPr>
          <w:rFonts w:asciiTheme="majorHAnsi" w:hAnsiTheme="majorHAnsi" w:cstheme="majorHAnsi"/>
          <w:bCs/>
          <w:spacing w:val="-2"/>
          <w:position w:val="1"/>
          <w:sz w:val="20"/>
          <w:szCs w:val="20"/>
          <w:lang w:val="sq-AL"/>
        </w:rPr>
        <w:t>v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e</w:t>
      </w:r>
      <w:r w:rsidRPr="00EB2246">
        <w:rPr>
          <w:rFonts w:asciiTheme="majorHAnsi" w:hAnsiTheme="majorHAnsi" w:cstheme="majorHAnsi"/>
          <w:bCs/>
          <w:spacing w:val="-1"/>
          <w:position w:val="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si</w:t>
      </w:r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y</w:t>
      </w:r>
      <w:proofErr w:type="spellEnd"/>
      <w:r w:rsidRPr="00EB2246">
        <w:rPr>
          <w:rFonts w:asciiTheme="majorHAnsi" w:hAnsiTheme="majorHAnsi" w:cstheme="majorHAnsi"/>
          <w:bCs/>
          <w:spacing w:val="-3"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position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position w:val="1"/>
          <w:sz w:val="20"/>
          <w:szCs w:val="20"/>
          <w:lang w:val="sq-AL"/>
        </w:rPr>
        <w:t>f</w:t>
      </w:r>
      <w:proofErr w:type="spellEnd"/>
      <w:r w:rsidRPr="00EB2246">
        <w:rPr>
          <w:rFonts w:asciiTheme="majorHAnsi" w:hAnsiTheme="majorHAnsi" w:cstheme="majorHAnsi"/>
          <w:bCs/>
          <w:spacing w:val="-1"/>
          <w:position w:val="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w w:val="99"/>
          <w:position w:val="1"/>
          <w:sz w:val="20"/>
          <w:szCs w:val="20"/>
          <w:lang w:val="sq-AL"/>
        </w:rPr>
        <w:t>Pr</w:t>
      </w:r>
      <w:r w:rsidRPr="00EB2246">
        <w:rPr>
          <w:rFonts w:asciiTheme="majorHAnsi" w:hAnsiTheme="majorHAnsi" w:cstheme="majorHAnsi"/>
          <w:bCs/>
          <w:w w:val="99"/>
          <w:position w:val="1"/>
          <w:sz w:val="20"/>
          <w:szCs w:val="20"/>
          <w:lang w:val="sq-AL"/>
        </w:rPr>
        <w:t>is</w:t>
      </w:r>
      <w:r w:rsidRPr="00EB2246">
        <w:rPr>
          <w:rFonts w:asciiTheme="majorHAnsi" w:hAnsiTheme="majorHAnsi" w:cstheme="majorHAnsi"/>
          <w:bCs/>
          <w:spacing w:val="1"/>
          <w:w w:val="99"/>
          <w:position w:val="1"/>
          <w:sz w:val="20"/>
          <w:szCs w:val="20"/>
          <w:lang w:val="sq-AL"/>
        </w:rPr>
        <w:t>ti</w:t>
      </w:r>
      <w:r w:rsidRPr="00EB2246">
        <w:rPr>
          <w:rFonts w:asciiTheme="majorHAnsi" w:hAnsiTheme="majorHAnsi" w:cstheme="majorHAnsi"/>
          <w:bCs/>
          <w:w w:val="99"/>
          <w:position w:val="1"/>
          <w:sz w:val="20"/>
          <w:szCs w:val="20"/>
          <w:lang w:val="sq-AL"/>
        </w:rPr>
        <w:t>n</w:t>
      </w:r>
      <w:r w:rsidRPr="00EB2246">
        <w:rPr>
          <w:rFonts w:asciiTheme="majorHAnsi" w:hAnsiTheme="majorHAnsi" w:cstheme="majorHAnsi"/>
          <w:bCs/>
          <w:spacing w:val="1"/>
          <w:w w:val="99"/>
          <w:position w:val="1"/>
          <w:sz w:val="20"/>
          <w:szCs w:val="20"/>
          <w:lang w:val="sq-AL"/>
        </w:rPr>
        <w:t>a,Kosovo</w:t>
      </w:r>
      <w:proofErr w:type="spellEnd"/>
    </w:p>
    <w:p w14:paraId="664688E6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2004</w:t>
      </w:r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ab/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 xml:space="preserve"> -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Lawyer</w:t>
      </w:r>
      <w:proofErr w:type="spellEnd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-</w:t>
      </w:r>
      <w:r w:rsidRPr="00EB2246">
        <w:rPr>
          <w:rFonts w:asciiTheme="majorHAnsi" w:hAnsiTheme="majorHAnsi" w:cstheme="majorHAnsi"/>
          <w:bCs/>
          <w:spacing w:val="-7"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pacing w:val="-7"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3"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-</w:t>
      </w:r>
      <w:r w:rsidRPr="00EB2246">
        <w:rPr>
          <w:rFonts w:asciiTheme="majorHAnsi" w:hAnsiTheme="majorHAnsi" w:cstheme="majorHAnsi"/>
          <w:bCs/>
          <w:spacing w:val="-5"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9"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3"/>
          <w:position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position w:val="-1"/>
          <w:sz w:val="20"/>
          <w:szCs w:val="20"/>
          <w:lang w:val="sq-AL"/>
        </w:rPr>
        <w:t>Kosovo</w:t>
      </w:r>
      <w:proofErr w:type="spellEnd"/>
    </w:p>
    <w:p w14:paraId="3AFEC4A2" w14:textId="77777777" w:rsidR="006F35DD" w:rsidRPr="00EB2246" w:rsidRDefault="006F35DD" w:rsidP="00887DFD">
      <w:pPr>
        <w:spacing w:after="0" w:line="240" w:lineRule="auto"/>
        <w:ind w:left="2160" w:hanging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5ACA55F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1F50B9C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76F3C0F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2014-ongoing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Vice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003F7E82" w14:textId="77777777" w:rsidR="006F35DD" w:rsidRPr="00EB2246" w:rsidRDefault="006F35DD" w:rsidP="00887DFD">
      <w:pPr>
        <w:suppressAutoHyphens/>
        <w:spacing w:afterLines="50" w:after="12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2011-2012          </w:t>
      </w:r>
      <w:r w:rsidR="00B10665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Project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assistant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JICA-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Japanese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Cooperation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Agency</w:t>
      </w:r>
      <w:proofErr w:type="spellEnd"/>
    </w:p>
    <w:p w14:paraId="1EE4F78D" w14:textId="77777777" w:rsidR="006F35DD" w:rsidRPr="00EB2246" w:rsidRDefault="006F35DD" w:rsidP="00887DFD">
      <w:pPr>
        <w:suppressAutoHyphens/>
        <w:spacing w:afterLines="50" w:after="12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2012-2013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  <w:t>P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ic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ip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n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Pr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je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c</w:t>
      </w:r>
      <w:r w:rsidRPr="00EB2246">
        <w:rPr>
          <w:rFonts w:asciiTheme="majorHAnsi" w:hAnsiTheme="majorHAnsi" w:cstheme="majorHAnsi"/>
          <w:bCs/>
          <w:spacing w:val="3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-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Wes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n</w:t>
      </w:r>
      <w:proofErr w:type="spellEnd"/>
      <w:r w:rsidRPr="00EB2246">
        <w:rPr>
          <w:rFonts w:asciiTheme="majorHAnsi" w:hAnsiTheme="majorHAnsi" w:cstheme="majorHAnsi"/>
          <w:bCs/>
          <w:spacing w:val="-2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Bal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k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ans</w:t>
      </w:r>
      <w:proofErr w:type="spellEnd"/>
      <w:r w:rsidRPr="00EB2246">
        <w:rPr>
          <w:rFonts w:asciiTheme="majorHAnsi" w:hAnsiTheme="majorHAnsi" w:cstheme="majorHAnsi"/>
          <w:bCs/>
          <w:spacing w:val="-2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u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tu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nn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</w:t>
      </w:r>
      <w:proofErr w:type="spellEnd"/>
    </w:p>
    <w:p w14:paraId="50F9AA26" w14:textId="77777777" w:rsidR="006F35DD" w:rsidRPr="00EB2246" w:rsidRDefault="006F35DD" w:rsidP="00887DFD">
      <w:pPr>
        <w:suppressAutoHyphens/>
        <w:spacing w:afterLines="50" w:after="12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2010-2011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Licensed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Lawyers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Self-employed</w:t>
      </w:r>
      <w:proofErr w:type="spellEnd"/>
    </w:p>
    <w:p w14:paraId="15015870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after="0" w:line="240" w:lineRule="auto"/>
        <w:ind w:left="22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2004-2005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Pr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ct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on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er</w:t>
      </w:r>
      <w:proofErr w:type="spellEnd"/>
      <w:r w:rsidRPr="00EB2246">
        <w:rPr>
          <w:rFonts w:asciiTheme="majorHAnsi" w:hAnsiTheme="majorHAnsi" w:cstheme="majorHAnsi"/>
          <w:bCs/>
          <w:spacing w:val="-2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aw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y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er</w:t>
      </w:r>
      <w:proofErr w:type="spellEnd"/>
    </w:p>
    <w:p w14:paraId="6FAA71FD" w14:textId="77777777" w:rsidR="006F35DD" w:rsidRPr="00EB2246" w:rsidRDefault="006F35DD" w:rsidP="00B10665">
      <w:pPr>
        <w:widowControl w:val="0"/>
        <w:autoSpaceDE w:val="0"/>
        <w:autoSpaceDN w:val="0"/>
        <w:adjustRightInd w:val="0"/>
        <w:spacing w:after="0" w:line="240" w:lineRule="auto"/>
        <w:ind w:left="22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1999-2001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F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ie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oo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r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d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n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tor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Medecine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Du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Monde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Al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b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n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ia</w:t>
      </w:r>
      <w:proofErr w:type="spellEnd"/>
      <w:r w:rsidRPr="00EB2246">
        <w:rPr>
          <w:rFonts w:asciiTheme="majorHAnsi" w:hAnsiTheme="majorHAnsi" w:cstheme="majorHAnsi"/>
          <w:bCs/>
          <w:spacing w:val="-2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&amp;</w:t>
      </w:r>
      <w:r w:rsidRPr="00EB2246">
        <w:rPr>
          <w:rFonts w:asciiTheme="majorHAnsi" w:hAnsiTheme="majorHAnsi" w:cstheme="majorHAnsi"/>
          <w:bCs/>
          <w:spacing w:val="-4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Kos</w:t>
      </w:r>
      <w:r w:rsidRPr="00EB2246">
        <w:rPr>
          <w:rFonts w:asciiTheme="majorHAnsi" w:hAnsiTheme="majorHAnsi" w:cstheme="majorHAnsi"/>
          <w:bCs/>
          <w:spacing w:val="1"/>
          <w:sz w:val="20"/>
          <w:szCs w:val="20"/>
          <w:lang w:val="sq-AL"/>
        </w:rPr>
        <w:t>o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vo</w:t>
      </w:r>
      <w:proofErr w:type="spellEnd"/>
    </w:p>
    <w:p w14:paraId="78E3E4A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9C8C51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:</w:t>
      </w:r>
    </w:p>
    <w:p w14:paraId="063E1A7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78AEF0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2013-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             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48017DB2" w14:textId="77777777" w:rsidR="006F35DD" w:rsidRPr="002A41C6" w:rsidRDefault="006F35DD" w:rsidP="004C3304">
      <w:pPr>
        <w:pStyle w:val="ListParagraph"/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A41C6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A41C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A41C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7C3FE370" w14:textId="77777777" w:rsidR="006F35DD" w:rsidRPr="002A41C6" w:rsidRDefault="006F35DD" w:rsidP="004C3304">
      <w:pPr>
        <w:pStyle w:val="ListParagraph"/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A41C6">
        <w:rPr>
          <w:rFonts w:asciiTheme="majorHAnsi" w:hAnsiTheme="majorHAnsi" w:cstheme="majorHAnsi"/>
          <w:sz w:val="20"/>
          <w:szCs w:val="20"/>
        </w:rPr>
        <w:t>European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A41C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3A052E5B" w14:textId="77777777" w:rsidR="002A41C6" w:rsidRPr="00EB2246" w:rsidRDefault="002A41C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ab/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AAB </w:t>
      </w:r>
      <w:proofErr w:type="spellStart"/>
      <w:r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73D03DD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16E1205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55A2B57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2007-2010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5E19A7B2" w14:textId="77777777" w:rsidR="002A41C6" w:rsidRPr="002A41C6" w:rsidRDefault="006F35DD" w:rsidP="004C3304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A41C6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 xml:space="preserve">  </w:t>
      </w:r>
      <w:proofErr w:type="spellStart"/>
      <w:r w:rsidRPr="002A41C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A41C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>,</w:t>
      </w:r>
      <w:r w:rsidRPr="002A41C6">
        <w:rPr>
          <w:rFonts w:asciiTheme="majorHAnsi" w:hAnsiTheme="majorHAnsi" w:cstheme="majorHAnsi"/>
          <w:sz w:val="20"/>
          <w:szCs w:val="20"/>
        </w:rPr>
        <w:tab/>
      </w:r>
      <w:r w:rsidRPr="002A41C6">
        <w:rPr>
          <w:rFonts w:asciiTheme="majorHAnsi" w:hAnsiTheme="majorHAnsi" w:cstheme="majorHAnsi"/>
          <w:sz w:val="20"/>
          <w:szCs w:val="20"/>
        </w:rPr>
        <w:tab/>
      </w:r>
    </w:p>
    <w:p w14:paraId="19433A59" w14:textId="77777777" w:rsidR="006F35DD" w:rsidRPr="002A41C6" w:rsidRDefault="006F35DD" w:rsidP="004C3304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A41C6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A41C6">
        <w:rPr>
          <w:rFonts w:asciiTheme="majorHAnsi" w:hAnsiTheme="majorHAnsi" w:cstheme="majorHAnsi"/>
          <w:sz w:val="20"/>
          <w:szCs w:val="20"/>
        </w:rPr>
        <w:t>Organizations</w:t>
      </w:r>
      <w:proofErr w:type="spellEnd"/>
      <w:r w:rsidRPr="002A41C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4322244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="002A41C6" w:rsidRPr="00EB2246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="002A41C6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2A41C6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2A41C6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Prizren</w:t>
      </w:r>
    </w:p>
    <w:p w14:paraId="0FD6774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</w:t>
      </w:r>
    </w:p>
    <w:p w14:paraId="31A9F30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SCIENTIFIC   CONFERENCES </w:t>
      </w:r>
    </w:p>
    <w:p w14:paraId="5FDDE58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351"/>
        <w:gridCol w:w="3092"/>
        <w:gridCol w:w="1346"/>
      </w:tblGrid>
      <w:tr w:rsidR="006F35DD" w:rsidRPr="00EB2246" w14:paraId="12BCAADA" w14:textId="77777777" w:rsidTr="006F35DD">
        <w:trPr>
          <w:trHeight w:val="406"/>
        </w:trPr>
        <w:tc>
          <w:tcPr>
            <w:tcW w:w="4351" w:type="dxa"/>
          </w:tcPr>
          <w:p w14:paraId="5EBC5C6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92" w:type="dxa"/>
          </w:tcPr>
          <w:p w14:paraId="7B31401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346" w:type="dxa"/>
          </w:tcPr>
          <w:p w14:paraId="2B73C0E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74BBF8BA" w14:textId="77777777" w:rsidTr="006F35DD">
        <w:trPr>
          <w:trHeight w:val="798"/>
        </w:trPr>
        <w:tc>
          <w:tcPr>
            <w:tcW w:w="4351" w:type="dxa"/>
          </w:tcPr>
          <w:p w14:paraId="6AF3188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Balkan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Cultural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Antenna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Ljubljana</w:t>
            </w:r>
            <w:proofErr w:type="spellEnd"/>
          </w:p>
        </w:tc>
        <w:tc>
          <w:tcPr>
            <w:tcW w:w="3092" w:type="dxa"/>
          </w:tcPr>
          <w:p w14:paraId="0AFFE64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Tolerance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Minority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Rights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Republic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346" w:type="dxa"/>
          </w:tcPr>
          <w:p w14:paraId="163119E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49F6FBD8" w14:textId="77777777" w:rsidTr="006F35DD">
        <w:trPr>
          <w:trHeight w:val="813"/>
        </w:trPr>
        <w:tc>
          <w:tcPr>
            <w:tcW w:w="4351" w:type="dxa"/>
          </w:tcPr>
          <w:p w14:paraId="6A41E5C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"Rule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Democracy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"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Tetovo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Macedonia</w:t>
            </w:r>
            <w:proofErr w:type="spellEnd"/>
          </w:p>
        </w:tc>
        <w:tc>
          <w:tcPr>
            <w:tcW w:w="3092" w:type="dxa"/>
          </w:tcPr>
          <w:p w14:paraId="7D1957B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UN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Charter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Peace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Security</w:t>
            </w:r>
            <w:proofErr w:type="spellEnd"/>
          </w:p>
        </w:tc>
        <w:tc>
          <w:tcPr>
            <w:tcW w:w="1346" w:type="dxa"/>
          </w:tcPr>
          <w:p w14:paraId="5046DF7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2014</w:t>
            </w:r>
          </w:p>
        </w:tc>
      </w:tr>
      <w:tr w:rsidR="006F35DD" w:rsidRPr="00EB2246" w14:paraId="2F73EBFF" w14:textId="77777777" w:rsidTr="006F35DD">
        <w:trPr>
          <w:trHeight w:val="1069"/>
        </w:trPr>
        <w:tc>
          <w:tcPr>
            <w:tcW w:w="4351" w:type="dxa"/>
          </w:tcPr>
          <w:p w14:paraId="232868B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"The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society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right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Regional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Cooperation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",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"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Alexander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Moisiu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",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Durres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</w:t>
            </w:r>
            <w:proofErr w:type="spellEnd"/>
          </w:p>
        </w:tc>
        <w:tc>
          <w:tcPr>
            <w:tcW w:w="3092" w:type="dxa"/>
          </w:tcPr>
          <w:p w14:paraId="6046B0E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UN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maintaining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Peace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Security</w:t>
            </w:r>
            <w:proofErr w:type="spellEnd"/>
          </w:p>
        </w:tc>
        <w:tc>
          <w:tcPr>
            <w:tcW w:w="1346" w:type="dxa"/>
          </w:tcPr>
          <w:p w14:paraId="12FDD8D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August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2014</w:t>
            </w:r>
          </w:p>
        </w:tc>
      </w:tr>
      <w:tr w:rsidR="006F35DD" w:rsidRPr="00EB2246" w14:paraId="14CBDD6E" w14:textId="77777777" w:rsidTr="006F35DD">
        <w:trPr>
          <w:trHeight w:val="1069"/>
        </w:trPr>
        <w:tc>
          <w:tcPr>
            <w:tcW w:w="4351" w:type="dxa"/>
          </w:tcPr>
          <w:p w14:paraId="0D316B3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"The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rights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culture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influencing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factor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building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 modern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,"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the Institute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Legal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Democratic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Gjilan,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3092" w:type="dxa"/>
          </w:tcPr>
          <w:p w14:paraId="3BEA945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building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modern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democratic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Iraq</w:t>
            </w:r>
            <w:proofErr w:type="spellEnd"/>
          </w:p>
        </w:tc>
        <w:tc>
          <w:tcPr>
            <w:tcW w:w="1346" w:type="dxa"/>
          </w:tcPr>
          <w:p w14:paraId="314A91E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August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2014</w:t>
            </w:r>
          </w:p>
        </w:tc>
      </w:tr>
      <w:tr w:rsidR="006F35DD" w:rsidRPr="00EB2246" w14:paraId="40EA57AC" w14:textId="77777777" w:rsidTr="006F35DD">
        <w:trPr>
          <w:trHeight w:val="271"/>
        </w:trPr>
        <w:tc>
          <w:tcPr>
            <w:tcW w:w="4351" w:type="dxa"/>
          </w:tcPr>
          <w:p w14:paraId="6BFA734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100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Years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After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start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First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World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War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South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East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Skopje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 Institute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3092" w:type="dxa"/>
          </w:tcPr>
          <w:p w14:paraId="0224DB4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NATO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Humanitarian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intervention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346" w:type="dxa"/>
          </w:tcPr>
          <w:p w14:paraId="5AFD426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June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2014</w:t>
            </w:r>
          </w:p>
        </w:tc>
      </w:tr>
      <w:tr w:rsidR="002A41C6" w:rsidRPr="00EB2246" w14:paraId="067DBFF8" w14:textId="77777777" w:rsidTr="006F35DD">
        <w:trPr>
          <w:trHeight w:val="271"/>
        </w:trPr>
        <w:tc>
          <w:tcPr>
            <w:tcW w:w="4351" w:type="dxa"/>
          </w:tcPr>
          <w:p w14:paraId="79322691" w14:textId="77777777" w:rsidR="002A41C6" w:rsidRPr="00EB2246" w:rsidRDefault="002A41C6" w:rsidP="002A41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6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sq-AL"/>
              </w:rPr>
              <w:t>th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Süleyman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Sah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partnership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EUSER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ICCV-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Romanian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Academy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Istanbul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</w:t>
            </w:r>
          </w:p>
          <w:p w14:paraId="13FE74A7" w14:textId="77777777" w:rsidR="002A41C6" w:rsidRPr="00EB2246" w:rsidRDefault="002A41C6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092" w:type="dxa"/>
          </w:tcPr>
          <w:p w14:paraId="23CDD468" w14:textId="77777777" w:rsidR="002A41C6" w:rsidRPr="00EB2246" w:rsidRDefault="002A41C6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Diplomatic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Means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Resolving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Dispute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˸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Case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Iranian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Nuclear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Program”</w:t>
            </w:r>
          </w:p>
        </w:tc>
        <w:tc>
          <w:tcPr>
            <w:tcW w:w="1346" w:type="dxa"/>
          </w:tcPr>
          <w:p w14:paraId="2A5A53ED" w14:textId="77777777" w:rsidR="002A41C6" w:rsidRPr="00EB2246" w:rsidRDefault="002A41C6" w:rsidP="002A41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11-12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September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2015</w:t>
            </w:r>
          </w:p>
          <w:p w14:paraId="66528323" w14:textId="77777777" w:rsidR="002A41C6" w:rsidRPr="00EB2246" w:rsidRDefault="002A41C6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2A41C6" w:rsidRPr="00EB2246" w14:paraId="7CA2FFF9" w14:textId="77777777" w:rsidTr="006F35DD">
        <w:trPr>
          <w:trHeight w:val="271"/>
        </w:trPr>
        <w:tc>
          <w:tcPr>
            <w:tcW w:w="4351" w:type="dxa"/>
          </w:tcPr>
          <w:p w14:paraId="213A2FF0" w14:textId="77777777" w:rsidR="002A41C6" w:rsidRPr="00EB2246" w:rsidRDefault="002A41C6" w:rsidP="002A41C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YMYOS, 5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sq-AL"/>
              </w:rPr>
              <w:t>TH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Vocational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Symposium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Importance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Vocational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World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/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–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Industry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Collaboration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Vol. 1., ISBN, 978-9944, -0637, -2-2.</w:t>
            </w:r>
          </w:p>
          <w:p w14:paraId="504DCF6C" w14:textId="77777777" w:rsidR="002A41C6" w:rsidRPr="00EB2246" w:rsidRDefault="002A41C6" w:rsidP="002A41C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092" w:type="dxa"/>
          </w:tcPr>
          <w:p w14:paraId="541B35C7" w14:textId="77777777" w:rsidR="002A41C6" w:rsidRPr="00EB2246" w:rsidRDefault="002A41C6" w:rsidP="002A41C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Union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Efforts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to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Solve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Conflict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Over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Iran’s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Nuclear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Program</w:t>
            </w:r>
          </w:p>
        </w:tc>
        <w:tc>
          <w:tcPr>
            <w:tcW w:w="1346" w:type="dxa"/>
          </w:tcPr>
          <w:p w14:paraId="32EB0170" w14:textId="77777777" w:rsidR="002A41C6" w:rsidRPr="00EB2246" w:rsidRDefault="002A41C6" w:rsidP="002A41C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18-20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2016</w:t>
            </w:r>
          </w:p>
        </w:tc>
      </w:tr>
    </w:tbl>
    <w:p w14:paraId="1442EEF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6D5543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210C927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827" w:type="dxa"/>
        <w:tblInd w:w="137" w:type="dxa"/>
        <w:tblLook w:val="04A0" w:firstRow="1" w:lastRow="0" w:firstColumn="1" w:lastColumn="0" w:noHBand="0" w:noVBand="1"/>
      </w:tblPr>
      <w:tblGrid>
        <w:gridCol w:w="2835"/>
        <w:gridCol w:w="12"/>
        <w:gridCol w:w="4382"/>
        <w:gridCol w:w="31"/>
        <w:gridCol w:w="1529"/>
        <w:gridCol w:w="38"/>
      </w:tblGrid>
      <w:tr w:rsidR="006F35DD" w:rsidRPr="00EB2246" w14:paraId="0507DA06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7A5B492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4394" w:type="dxa"/>
            <w:gridSpan w:val="2"/>
          </w:tcPr>
          <w:p w14:paraId="1B113A6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7EFB2D5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15B05F2D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1943C34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Balkan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Cultural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Antenna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Tribuna Institute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Ljubljana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2013, ISBN978-961-281-211-9</w:t>
            </w:r>
          </w:p>
        </w:tc>
        <w:tc>
          <w:tcPr>
            <w:tcW w:w="4394" w:type="dxa"/>
            <w:gridSpan w:val="2"/>
          </w:tcPr>
          <w:p w14:paraId="57A6CC30" w14:textId="77777777" w:rsidR="006F35DD" w:rsidRPr="00EB2246" w:rsidRDefault="006F35DD" w:rsidP="00887DFD">
            <w:pPr>
              <w:tabs>
                <w:tab w:val="left" w:pos="3436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Tolerance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Minority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Rights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Republic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60" w:type="dxa"/>
            <w:gridSpan w:val="2"/>
          </w:tcPr>
          <w:p w14:paraId="34F4280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2013</w:t>
            </w:r>
          </w:p>
        </w:tc>
      </w:tr>
      <w:tr w:rsidR="006F35DD" w:rsidRPr="00EB2246" w14:paraId="3D7D12E0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2A3FF18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Magazine, “DISKUTIME”, ISSN: 1857-925X (PRINT), ISSN 1857-8543 (ON LINE)</w:t>
            </w:r>
          </w:p>
        </w:tc>
        <w:tc>
          <w:tcPr>
            <w:tcW w:w="4394" w:type="dxa"/>
            <w:gridSpan w:val="2"/>
          </w:tcPr>
          <w:p w14:paraId="72219A0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UN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maintaining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Peace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Security</w:t>
            </w:r>
            <w:proofErr w:type="spellEnd"/>
          </w:p>
        </w:tc>
        <w:tc>
          <w:tcPr>
            <w:tcW w:w="1560" w:type="dxa"/>
            <w:gridSpan w:val="2"/>
          </w:tcPr>
          <w:p w14:paraId="0E1E5A5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2014</w:t>
            </w:r>
          </w:p>
        </w:tc>
      </w:tr>
      <w:tr w:rsidR="006F35DD" w:rsidRPr="00EB2246" w14:paraId="622B9578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0249EF9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Magazine  “VIZIONE”, ISSN: 1409- 8962 (PRINT), ISSN:1857-9221 (ELECTRONIC)</w:t>
            </w:r>
          </w:p>
        </w:tc>
        <w:tc>
          <w:tcPr>
            <w:tcW w:w="4394" w:type="dxa"/>
            <w:gridSpan w:val="2"/>
          </w:tcPr>
          <w:p w14:paraId="69797A5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building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modern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democratic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Iraq</w:t>
            </w:r>
            <w:proofErr w:type="spellEnd"/>
          </w:p>
        </w:tc>
        <w:tc>
          <w:tcPr>
            <w:tcW w:w="1560" w:type="dxa"/>
            <w:gridSpan w:val="2"/>
          </w:tcPr>
          <w:p w14:paraId="7457AA4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August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2014</w:t>
            </w:r>
          </w:p>
        </w:tc>
      </w:tr>
      <w:tr w:rsidR="006F35DD" w:rsidRPr="00EB2246" w14:paraId="7571AF87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3D120139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  <w:p w14:paraId="76C5BF5F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Interdisciplinary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ISSN 2411-958X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 ISSN 2411-4138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) </w:t>
            </w:r>
          </w:p>
          <w:p w14:paraId="1B4B8D49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Vol.3 Nr. 1</w:t>
            </w:r>
          </w:p>
        </w:tc>
        <w:tc>
          <w:tcPr>
            <w:tcW w:w="4394" w:type="dxa"/>
            <w:gridSpan w:val="2"/>
          </w:tcPr>
          <w:p w14:paraId="3C77E10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Diplomatic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Means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Resolving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Dispute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˸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Case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Iranian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Nuclear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Program</w:t>
            </w:r>
          </w:p>
        </w:tc>
        <w:tc>
          <w:tcPr>
            <w:tcW w:w="1560" w:type="dxa"/>
            <w:gridSpan w:val="2"/>
          </w:tcPr>
          <w:p w14:paraId="5E012D53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Sep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.-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 2015</w:t>
            </w:r>
          </w:p>
          <w:p w14:paraId="6E34AA2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6F35DD" w:rsidRPr="00EB2246" w14:paraId="01B160D3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2567C1F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Justicia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Legal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Tetova, 2015, Vol, 3,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3-4. ISSN 1857-8454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  <w:p w14:paraId="1888ADD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4394" w:type="dxa"/>
            <w:gridSpan w:val="2"/>
          </w:tcPr>
          <w:p w14:paraId="4E82092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UN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Charter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Peace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Security</w:t>
            </w:r>
            <w:proofErr w:type="spellEnd"/>
          </w:p>
        </w:tc>
        <w:tc>
          <w:tcPr>
            <w:tcW w:w="1560" w:type="dxa"/>
            <w:gridSpan w:val="2"/>
          </w:tcPr>
          <w:p w14:paraId="6DA5837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123E3490" w14:textId="77777777" w:rsidTr="006F35DD">
        <w:trPr>
          <w:trHeight w:val="1205"/>
        </w:trPr>
        <w:tc>
          <w:tcPr>
            <w:tcW w:w="2847" w:type="dxa"/>
            <w:gridSpan w:val="2"/>
          </w:tcPr>
          <w:p w14:paraId="0CDC240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Review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Vol.5,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Number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1,. ISSN 1848-4298.Kolegji AAB.</w:t>
            </w:r>
          </w:p>
        </w:tc>
        <w:tc>
          <w:tcPr>
            <w:tcW w:w="4413" w:type="dxa"/>
            <w:gridSpan w:val="2"/>
          </w:tcPr>
          <w:p w14:paraId="745F85F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North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Korea’s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Iranian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Nuclear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Program-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Comparative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approach</w:t>
            </w:r>
            <w:proofErr w:type="spellEnd"/>
          </w:p>
        </w:tc>
        <w:tc>
          <w:tcPr>
            <w:tcW w:w="1567" w:type="dxa"/>
            <w:gridSpan w:val="2"/>
          </w:tcPr>
          <w:p w14:paraId="0FA3995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Spring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2016</w:t>
            </w:r>
          </w:p>
        </w:tc>
      </w:tr>
      <w:tr w:rsidR="006F35DD" w:rsidRPr="00EB2246" w14:paraId="60D05299" w14:textId="77777777" w:rsidTr="006F35DD">
        <w:trPr>
          <w:trHeight w:val="1521"/>
        </w:trPr>
        <w:tc>
          <w:tcPr>
            <w:tcW w:w="2847" w:type="dxa"/>
            <w:gridSpan w:val="2"/>
          </w:tcPr>
          <w:p w14:paraId="77733441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  <w:p w14:paraId="19A88772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Vol.6, Nr. 1, </w:t>
            </w:r>
          </w:p>
          <w:p w14:paraId="7160CE31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2411-9563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  <w:p w14:paraId="29D32D55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2312-8429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4413" w:type="dxa"/>
            <w:gridSpan w:val="2"/>
          </w:tcPr>
          <w:p w14:paraId="257ECF5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Interpretation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Peaceful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Use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Nuclear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Energy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Nonproliferation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Treaty</w:t>
            </w:r>
            <w:proofErr w:type="spellEnd"/>
          </w:p>
        </w:tc>
        <w:tc>
          <w:tcPr>
            <w:tcW w:w="1567" w:type="dxa"/>
            <w:gridSpan w:val="2"/>
          </w:tcPr>
          <w:p w14:paraId="0CE56F63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Apr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 2016</w:t>
            </w:r>
          </w:p>
          <w:p w14:paraId="58EEEB93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2A41C6" w:rsidRPr="00EB2246" w14:paraId="42DFD0B8" w14:textId="77777777" w:rsidTr="006F35DD">
        <w:trPr>
          <w:trHeight w:val="1521"/>
        </w:trPr>
        <w:tc>
          <w:tcPr>
            <w:tcW w:w="2847" w:type="dxa"/>
            <w:gridSpan w:val="2"/>
          </w:tcPr>
          <w:p w14:paraId="32FD9C83" w14:textId="77777777" w:rsidR="002A41C6" w:rsidRPr="00EB2246" w:rsidRDefault="002A41C6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YMYOS, 5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sq-AL"/>
              </w:rPr>
              <w:t>TH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Vocational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Symposium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Importance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Vocational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World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/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–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Industry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Collaboration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Vol. 1., ISBN, 978-9944, -0637, -2-2.</w:t>
            </w:r>
          </w:p>
        </w:tc>
        <w:tc>
          <w:tcPr>
            <w:tcW w:w="4413" w:type="dxa"/>
            <w:gridSpan w:val="2"/>
          </w:tcPr>
          <w:p w14:paraId="466A1AC4" w14:textId="77777777" w:rsidR="002A41C6" w:rsidRPr="00EB2246" w:rsidRDefault="002A41C6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Union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Efforts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to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Solve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Conflict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Over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Iran’s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Nuclear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Program</w:t>
            </w:r>
          </w:p>
        </w:tc>
        <w:tc>
          <w:tcPr>
            <w:tcW w:w="1567" w:type="dxa"/>
            <w:gridSpan w:val="2"/>
          </w:tcPr>
          <w:p w14:paraId="6F91AE7C" w14:textId="77777777" w:rsidR="002A41C6" w:rsidRPr="00EB2246" w:rsidRDefault="002A41C6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processing</w:t>
            </w:r>
            <w:proofErr w:type="spellEnd"/>
          </w:p>
        </w:tc>
      </w:tr>
    </w:tbl>
    <w:p w14:paraId="1F56FE7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76D942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1D912A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COMPETENCIES </w:t>
      </w:r>
    </w:p>
    <w:p w14:paraId="2FAD67E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A77336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2A41C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French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Serbian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39FCACC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2A41C6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Word, Excel, PowerPoint,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etc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  </w:t>
      </w:r>
    </w:p>
    <w:p w14:paraId="2D7CE90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C051EEB" w14:textId="77777777" w:rsidR="00C604D5" w:rsidRPr="00EB2246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C604D5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522A2A70" w14:textId="77777777" w:rsidR="006C35F7" w:rsidRPr="006C35F7" w:rsidRDefault="006C35F7" w:rsidP="00C878AB">
      <w:pPr>
        <w:pStyle w:val="Heading1"/>
        <w:jc w:val="both"/>
        <w:rPr>
          <w:rFonts w:asciiTheme="majorHAnsi" w:hAnsiTheme="majorHAnsi" w:cstheme="majorHAnsi"/>
          <w:b w:val="0"/>
          <w:sz w:val="20"/>
          <w:szCs w:val="20"/>
          <w:lang w:val="sq-AL"/>
        </w:rPr>
      </w:pPr>
    </w:p>
    <w:sectPr w:rsidR="006C35F7" w:rsidRPr="006C35F7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CB97" w14:textId="77777777" w:rsidR="00BE727C" w:rsidRDefault="00BE727C" w:rsidP="0023748C">
      <w:pPr>
        <w:spacing w:after="0" w:line="240" w:lineRule="auto"/>
      </w:pPr>
      <w:r>
        <w:separator/>
      </w:r>
    </w:p>
  </w:endnote>
  <w:endnote w:type="continuationSeparator" w:id="0">
    <w:p w14:paraId="1F6E92A3" w14:textId="77777777" w:rsidR="00BE727C" w:rsidRDefault="00BE727C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2D1A" w14:textId="77777777" w:rsidR="00BE727C" w:rsidRDefault="00BE727C" w:rsidP="0023748C">
      <w:pPr>
        <w:spacing w:after="0" w:line="240" w:lineRule="auto"/>
      </w:pPr>
      <w:r>
        <w:separator/>
      </w:r>
    </w:p>
  </w:footnote>
  <w:footnote w:type="continuationSeparator" w:id="0">
    <w:p w14:paraId="632C4550" w14:textId="77777777" w:rsidR="00BE727C" w:rsidRDefault="00BE727C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64B96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3871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77A01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23E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2578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2276F"/>
    <w:rsid w:val="00530BBC"/>
    <w:rsid w:val="0054627B"/>
    <w:rsid w:val="00553FE2"/>
    <w:rsid w:val="00554527"/>
    <w:rsid w:val="005551A5"/>
    <w:rsid w:val="00556790"/>
    <w:rsid w:val="00566437"/>
    <w:rsid w:val="0057794E"/>
    <w:rsid w:val="00590399"/>
    <w:rsid w:val="005912FE"/>
    <w:rsid w:val="005916FD"/>
    <w:rsid w:val="00596FE4"/>
    <w:rsid w:val="005A597E"/>
    <w:rsid w:val="005A77EF"/>
    <w:rsid w:val="005C14DE"/>
    <w:rsid w:val="005C47C3"/>
    <w:rsid w:val="005D14E8"/>
    <w:rsid w:val="005D18AC"/>
    <w:rsid w:val="005D3688"/>
    <w:rsid w:val="005E264E"/>
    <w:rsid w:val="005E3F58"/>
    <w:rsid w:val="005E6B20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41CD4"/>
    <w:rsid w:val="00650209"/>
    <w:rsid w:val="00653AAA"/>
    <w:rsid w:val="00653E5B"/>
    <w:rsid w:val="00661E9E"/>
    <w:rsid w:val="00662C41"/>
    <w:rsid w:val="0067279B"/>
    <w:rsid w:val="00672EBB"/>
    <w:rsid w:val="00684D5E"/>
    <w:rsid w:val="00692F01"/>
    <w:rsid w:val="006977AE"/>
    <w:rsid w:val="006A3130"/>
    <w:rsid w:val="006A713A"/>
    <w:rsid w:val="006B1B99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177A5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2BE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12E2B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B4F93"/>
    <w:rsid w:val="00AC526D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E727C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8AB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45C8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2022-01-14T10:51:00Z</dcterms:created>
  <dcterms:modified xsi:type="dcterms:W3CDTF">2022-01-14T10:51:00Z</dcterms:modified>
</cp:coreProperties>
</file>