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Sindorela Doli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1"/>
        <w:ind w:firstLine="72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                                              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rtl w:val="0"/>
        </w:rPr>
        <w:t xml:space="preserve">sindorela.doli.kryeziu@aab-edu.net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sindidol@yahoo.com</w:t>
        </w:r>
      </w:hyperlink>
      <w:r w:rsidDel="00000000" w:rsidR="00000000" w:rsidRPr="00000000">
        <w:rPr>
          <w:vertAlign w:val="baseline"/>
          <w:rtl w:val="0"/>
        </w:rPr>
        <w:t xml:space="preserve">,</w:t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Tel.: 044 207-347, 049 207-347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</w:t>
        <w:tab/>
        <w:tab/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of March 1977</w:t>
        <w:tab/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of Birth:             Gjakovë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Citizenships:</w:t>
        <w:tab/>
        <w:tab/>
        <w:t xml:space="preserve"> Kosovar</w:t>
        <w:tab/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</w:t>
        <w:tab/>
        <w:tab/>
        <w:t xml:space="preserve"> Married      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hanging="14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18" w:hanging="1418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1998-2000</w:t>
      </w:r>
      <w:r w:rsidDel="00000000" w:rsidR="00000000" w:rsidRPr="00000000">
        <w:rPr>
          <w:vertAlign w:val="baseline"/>
          <w:rtl w:val="0"/>
        </w:rPr>
        <w:t xml:space="preserve">   Two-year Higher Pedagogical School “Bajram Curri” – Gjakovë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2000-2004</w:t>
      </w:r>
      <w:r w:rsidDel="00000000" w:rsidR="00000000" w:rsidRPr="00000000">
        <w:rPr>
          <w:vertAlign w:val="baseline"/>
          <w:rtl w:val="0"/>
        </w:rPr>
        <w:t xml:space="preserve">   University of Pristina – Department of Philology – “Albanian Language and Literature”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2006-2011</w:t>
      </w:r>
      <w:r w:rsidDel="00000000" w:rsidR="00000000" w:rsidRPr="00000000">
        <w:rPr>
          <w:vertAlign w:val="baseline"/>
          <w:rtl w:val="0"/>
        </w:rPr>
        <w:t xml:space="preserve"> Two-year MA’s Degree in Pristina, completed in Tirana according to the second-level master and postgraduate degree recognized in the university system of the Republic of Albania, the Faculty of History-Philology 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2014 – </w:t>
      </w:r>
      <w:r w:rsidDel="00000000" w:rsidR="00000000" w:rsidRPr="00000000">
        <w:rPr>
          <w:vertAlign w:val="baseline"/>
          <w:rtl w:val="0"/>
        </w:rPr>
        <w:t xml:space="preserve">Doctoral studies at the Faculty of History/Philology in the University of Tirana in Albania 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b w:val="1"/>
          <w:vertAlign w:val="subscript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Membership of Professional Bodies: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2018-2019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Member of the State Quality Council for Higher Education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2014-2019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Member of the USAID funded Transformational Leadership Program Advisory Council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Member of the In-Service Teacher Training Board established by MEST and UP</w:t>
      </w:r>
    </w:p>
    <w:p w:rsidR="00000000" w:rsidDel="00000000" w:rsidP="00000000" w:rsidRDefault="00000000" w:rsidRPr="00000000" w14:paraId="0000001F">
      <w:pPr>
        <w:ind w:left="1433" w:hanging="1433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33" w:hanging="143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2004-2006</w:t>
      </w:r>
      <w:r w:rsidDel="00000000" w:rsidR="00000000" w:rsidRPr="00000000">
        <w:rPr>
          <w:vertAlign w:val="baseline"/>
          <w:rtl w:val="0"/>
        </w:rPr>
        <w:tab/>
        <w:t xml:space="preserve">Member of the National Council for Pre-University Education</w:t>
      </w:r>
    </w:p>
    <w:p w:rsidR="00000000" w:rsidDel="00000000" w:rsidP="00000000" w:rsidRDefault="00000000" w:rsidRPr="00000000" w14:paraId="00000021">
      <w:pPr>
        <w:ind w:left="1433" w:hanging="1433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2002-2006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Member of the National Council for Higher Education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2006-2007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Member of the National Bologna Promoters’ Group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2007-2008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Member, Steering Board, National Program In-Service Teacher Training (AMK)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2002-2006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Member of ERI-SEE Governing Board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34"/>
          <w:sz w:val="24"/>
          <w:szCs w:val="24"/>
          <w:u w:val="none"/>
          <w:shd w:fill="auto" w:val="clear"/>
          <w:vertAlign w:val="baseline"/>
          <w:rtl w:val="0"/>
        </w:rPr>
        <w:t xml:space="preserve">2003-2006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34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and Member of the School Grant Approval Board of the WB IDEP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br w:type="textWrapping"/>
        <w:t xml:space="preserve">September 2001-May 2008   </w:t>
      </w:r>
      <w:r w:rsidDel="00000000" w:rsidR="00000000" w:rsidRPr="00000000">
        <w:rPr>
          <w:vertAlign w:val="baseline"/>
          <w:rtl w:val="0"/>
        </w:rPr>
        <w:t xml:space="preserve">Program Manager at the Foundation for Democratic Initiatives </w:t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2007-2008                               </w:t>
      </w:r>
      <w:r w:rsidDel="00000000" w:rsidR="00000000" w:rsidRPr="00000000">
        <w:rPr>
          <w:vertAlign w:val="baseline"/>
          <w:rtl w:val="0"/>
        </w:rPr>
        <w:t xml:space="preserve">Assistant at the University of Pristina, Department of Philology</w:t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2007-2014</w:t>
      </w:r>
      <w:r w:rsidDel="00000000" w:rsidR="00000000" w:rsidRPr="00000000">
        <w:rPr>
          <w:vertAlign w:val="baseline"/>
          <w:rtl w:val="0"/>
        </w:rPr>
        <w:t xml:space="preserve">                               Assistant at the University of Pristina, The Faculty of Education</w:t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2008-2009</w:t>
      </w:r>
      <w:r w:rsidDel="00000000" w:rsidR="00000000" w:rsidRPr="00000000">
        <w:rPr>
          <w:vertAlign w:val="baseline"/>
          <w:rtl w:val="0"/>
        </w:rPr>
        <w:t xml:space="preserve">                               Lecturer at “Universum”, University Center</w:t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2008-2009</w:t>
      </w:r>
      <w:r w:rsidDel="00000000" w:rsidR="00000000" w:rsidRPr="00000000">
        <w:rPr>
          <w:vertAlign w:val="baseline"/>
          <w:rtl w:val="0"/>
        </w:rPr>
        <w:t xml:space="preserve">                               Assistant at the University of Pristina, The Faculty of Education</w:t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2012-2013</w:t>
      </w:r>
      <w:r w:rsidDel="00000000" w:rsidR="00000000" w:rsidRPr="00000000">
        <w:rPr>
          <w:vertAlign w:val="baseline"/>
          <w:rtl w:val="0"/>
        </w:rPr>
        <w:t xml:space="preserve">               Lecturer at the University of Pristina, The Faculty of Education for the Teacher Training and Qualification Program in the subject “Academic Writing with Language Culture” at he Preschool Standard </w:t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2012-2019</w:t>
      </w:r>
      <w:r w:rsidDel="00000000" w:rsidR="00000000" w:rsidRPr="00000000">
        <w:rPr>
          <w:vertAlign w:val="baseline"/>
          <w:rtl w:val="0"/>
        </w:rPr>
        <w:t xml:space="preserve">                 Lecturer at the University of Prizren </w:t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2012-2014</w:t>
      </w:r>
      <w:r w:rsidDel="00000000" w:rsidR="00000000" w:rsidRPr="00000000">
        <w:rPr>
          <w:vertAlign w:val="baseline"/>
          <w:rtl w:val="0"/>
        </w:rPr>
        <w:t xml:space="preserve">                 Lecturer at the State University of Tetovo </w:t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2012-2013            </w:t>
      </w:r>
      <w:r w:rsidDel="00000000" w:rsidR="00000000" w:rsidRPr="00000000">
        <w:rPr>
          <w:vertAlign w:val="baseline"/>
          <w:rtl w:val="0"/>
        </w:rPr>
        <w:t xml:space="preserve">Coordinator for the Department of Social Sciences at AAB College, Gjakova’s campus </w:t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2012-2014</w:t>
      </w:r>
      <w:r w:rsidDel="00000000" w:rsidR="00000000" w:rsidRPr="00000000">
        <w:rPr>
          <w:vertAlign w:val="baseline"/>
          <w:rtl w:val="0"/>
        </w:rPr>
        <w:t xml:space="preserve">                 Lecturer at AAB College </w:t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2012-2014</w:t>
      </w:r>
      <w:r w:rsidDel="00000000" w:rsidR="00000000" w:rsidRPr="00000000">
        <w:rPr>
          <w:vertAlign w:val="baseline"/>
          <w:rtl w:val="0"/>
        </w:rPr>
        <w:t xml:space="preserve">                 Lecturer at “Fehmi Agani” University in Gjakovë</w:t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Board 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of Board at the Elementary School “Fehmi Agani” in Gjakovë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 the Founding Board of the Public University of Gjakova “Fehmi Agani”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of Board at the Elementary School “Yll Morina” in Gjakovë</w:t>
        <w:br w:type="textWrapping"/>
        <w:t xml:space="preserve">Member of the Literary Club Board “Gjon Nikollë Kazazi”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Chairwoman of the Commission for the admission of academic staff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 the Scientific Board of ICONSES (International Conference on Social and Education Sciences), Denver, USA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 the Scientific Board of EUSER, ICSS international scientific platform.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 the Scientific Board of the International Journal on Social and Education Sciences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of the Scientific Board of the BEST JOURNAL: Science, Education, Art and Technocology Journal (SEAT)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Languages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Albanian – mother tongue 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English – fluent </w:t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Serbian Fluent </w:t>
      </w:r>
    </w:p>
    <w:p w:rsidR="00000000" w:rsidDel="00000000" w:rsidP="00000000" w:rsidRDefault="00000000" w:rsidRPr="00000000" w14:paraId="0000004A">
      <w:pPr>
        <w:jc w:val="both"/>
        <w:rPr>
          <w:color w:val="333333"/>
          <w:vertAlign w:val="baseline"/>
        </w:rPr>
      </w:pPr>
      <w:r w:rsidDel="00000000" w:rsidR="00000000" w:rsidRPr="00000000">
        <w:rPr>
          <w:color w:val="333333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B">
      <w:pPr>
        <w:jc w:val="both"/>
        <w:rPr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60" w:before="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Computer literacy (fully proficient in Word, Excel, PowerPoint )</w:t>
      </w:r>
    </w:p>
    <w:p w:rsidR="00000000" w:rsidDel="00000000" w:rsidP="00000000" w:rsidRDefault="00000000" w:rsidRPr="00000000" w14:paraId="0000004F">
      <w:pPr>
        <w:spacing w:after="60" w:before="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after="60" w:before="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Conference Attendance: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6-9 November 2021 </w:t>
      </w:r>
      <w:r w:rsidDel="00000000" w:rsidR="00000000" w:rsidRPr="00000000">
        <w:rPr>
          <w:vertAlign w:val="baseline"/>
          <w:rtl w:val="0"/>
        </w:rPr>
        <w:t xml:space="preserve">“Pieces of Albanian Literature Studied in the Perspective of Formal Format and the Rules of Correct Albanian Grammar” at ICONCES (International Conference on Science and Education) in Antalya, Turkey </w:t>
      </w:r>
    </w:p>
    <w:p w:rsidR="00000000" w:rsidDel="00000000" w:rsidP="00000000" w:rsidRDefault="00000000" w:rsidRPr="00000000" w14:paraId="00000053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11-12 September 2021</w:t>
      </w:r>
      <w:r w:rsidDel="00000000" w:rsidR="00000000" w:rsidRPr="00000000">
        <w:rPr>
          <w:vertAlign w:val="baseline"/>
          <w:rtl w:val="0"/>
        </w:rPr>
        <w:t xml:space="preserve"> “Research, application and Educational Methods” at the Second International Conference in Korçë, Albania</w:t>
      </w:r>
    </w:p>
    <w:p w:rsidR="00000000" w:rsidDel="00000000" w:rsidP="00000000" w:rsidRDefault="00000000" w:rsidRPr="00000000" w14:paraId="00000054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10-11 July 2020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“Rёndёsia e trajnimit tё stafit pёr konceptimin dhe shkrimin e dokumentave zyrtare” </w:t>
      </w:r>
      <w:r w:rsidDel="00000000" w:rsidR="00000000" w:rsidRPr="00000000">
        <w:rPr>
          <w:vertAlign w:val="baseline"/>
          <w:rtl w:val="0"/>
        </w:rPr>
        <w:t xml:space="preserve">at the IV International Conference </w:t>
      </w:r>
      <w:r w:rsidDel="00000000" w:rsidR="00000000" w:rsidRPr="00000000">
        <w:rPr>
          <w:highlight w:val="yellow"/>
          <w:vertAlign w:val="baseline"/>
          <w:rtl w:val="0"/>
        </w:rPr>
        <w:t xml:space="preserve">on Archives</w:t>
      </w:r>
      <w:r w:rsidDel="00000000" w:rsidR="00000000" w:rsidRPr="00000000">
        <w:rPr>
          <w:vertAlign w:val="baseline"/>
          <w:rtl w:val="0"/>
        </w:rPr>
        <w:t xml:space="preserve"> organized in cooperation with the General Directorate of Archives in Tirana, the State Agency of Archives in Pristina and the Municipality of Saranda.</w:t>
      </w:r>
    </w:p>
    <w:p w:rsidR="00000000" w:rsidDel="00000000" w:rsidP="00000000" w:rsidRDefault="00000000" w:rsidRPr="00000000" w14:paraId="00000055">
      <w:pPr>
        <w:spacing w:after="60" w:before="60" w:lineRule="auto"/>
        <w:jc w:val="both"/>
        <w:rPr>
          <w:color w:val="1d2228"/>
          <w:highlight w:val="whit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June 2021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1d2228"/>
          <w:highlight w:val="white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1d2228"/>
          <w:highlight w:val="white"/>
          <w:vertAlign w:val="baseline"/>
          <w:rtl w:val="0"/>
        </w:rPr>
        <w:t xml:space="preserve">Të dhënat personale, shkrimi dhe administrimi i tyre</w:t>
      </w:r>
      <w:r w:rsidDel="00000000" w:rsidR="00000000" w:rsidRPr="00000000">
        <w:rPr>
          <w:color w:val="1d2228"/>
          <w:highlight w:val="white"/>
          <w:vertAlign w:val="baseline"/>
          <w:rtl w:val="0"/>
        </w:rPr>
        <w:t xml:space="preserve">” at the Archives Conference in Montenegro</w:t>
      </w:r>
    </w:p>
    <w:p w:rsidR="00000000" w:rsidDel="00000000" w:rsidP="00000000" w:rsidRDefault="00000000" w:rsidRPr="00000000" w14:paraId="00000056">
      <w:pPr>
        <w:spacing w:after="60" w:before="60" w:lineRule="auto"/>
        <w:jc w:val="both"/>
        <w:rPr>
          <w:i w:val="0"/>
          <w:color w:val="222222"/>
          <w:highlight w:val="whit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June 2021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0"/>
          <w:color w:val="222222"/>
          <w:highlight w:val="white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1d2228"/>
          <w:highlight w:val="white"/>
          <w:vertAlign w:val="baseline"/>
          <w:rtl w:val="0"/>
        </w:rPr>
        <w:t xml:space="preserve">Albanian speakers between the foreign word and native word</w:t>
      </w:r>
      <w:r w:rsidDel="00000000" w:rsidR="00000000" w:rsidRPr="00000000">
        <w:rPr>
          <w:i w:val="0"/>
          <w:color w:val="222222"/>
          <w:highlight w:val="white"/>
          <w:vertAlign w:val="baseline"/>
          <w:rtl w:val="0"/>
        </w:rPr>
        <w:t xml:space="preserve">”  at ICRES, in Istanbul </w:t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b w:val="1"/>
          <w:i w:val="0"/>
          <w:color w:val="222222"/>
          <w:highlight w:val="white"/>
          <w:vertAlign w:val="baseline"/>
          <w:rtl w:val="0"/>
        </w:rPr>
        <w:t xml:space="preserve">29 October – 1 November 2020</w:t>
      </w:r>
      <w:r w:rsidDel="00000000" w:rsidR="00000000" w:rsidRPr="00000000">
        <w:rPr>
          <w:i w:val="0"/>
          <w:color w:val="2222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“Bilingual or polyglot children in preschool age” </w:t>
      </w:r>
      <w:r w:rsidDel="00000000" w:rsidR="00000000" w:rsidRPr="00000000">
        <w:rPr>
          <w:vertAlign w:val="baseline"/>
          <w:rtl w:val="0"/>
        </w:rPr>
        <w:t xml:space="preserve">at ICONCES in Antalya, Turkey </w:t>
      </w:r>
    </w:p>
    <w:p w:rsidR="00000000" w:rsidDel="00000000" w:rsidP="00000000" w:rsidRDefault="00000000" w:rsidRPr="00000000" w14:paraId="0000005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28 April – 1 May 2019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“The Use of English Language Abbreviations in Young Kosovars’ Mobile Phones”</w:t>
      </w:r>
      <w:r w:rsidDel="00000000" w:rsidR="00000000" w:rsidRPr="00000000">
        <w:rPr>
          <w:vertAlign w:val="baseline"/>
          <w:rtl w:val="0"/>
        </w:rPr>
        <w:t xml:space="preserve">at ICRES (International Conference on Science and Education) in Antalya, Turkey </w:t>
      </w:r>
    </w:p>
    <w:p w:rsidR="00000000" w:rsidDel="00000000" w:rsidP="00000000" w:rsidRDefault="00000000" w:rsidRPr="00000000" w14:paraId="0000005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2019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“Language Development Through Drama in Preschoolers”</w:t>
      </w:r>
      <w:r w:rsidDel="00000000" w:rsidR="00000000" w:rsidRPr="00000000">
        <w:rPr>
          <w:vertAlign w:val="baseline"/>
          <w:rtl w:val="0"/>
        </w:rPr>
        <w:t xml:space="preserve"> at ICSS XVII-Murcia,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 International Conference on Social Sciences</w:t>
      </w:r>
    </w:p>
    <w:p w:rsidR="00000000" w:rsidDel="00000000" w:rsidP="00000000" w:rsidRDefault="00000000" w:rsidRPr="00000000" w14:paraId="0000005A">
      <w:pPr>
        <w:pStyle w:val="Heading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2019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vertAlign w:val="baseline"/>
          <w:rtl w:val="0"/>
        </w:rPr>
        <w:t xml:space="preserve">“Implementing the Core Curriculum of English Language in Preparatory Classes in Gjakova”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at ICSS XVII-Murcia,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International Conference on Social Sciences</w:t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color w:val="2222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26-29 October, 2018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“Ndikimet ndërgjuhësore në fushën e kuzhinës (Gastronomi dhe kulinarinë) shqiptare” at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International Conference on Science and Education (IConSE)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September, 2018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“Ndikimi i mediave online tek shqipfolësit në Shqipëri dhe Kosovë” </w:t>
      </w:r>
      <w:r w:rsidDel="00000000" w:rsidR="00000000" w:rsidRPr="00000000">
        <w:rPr>
          <w:vertAlign w:val="baseline"/>
          <w:rtl w:val="0"/>
        </w:rPr>
        <w:t xml:space="preserve">at The XII International Seminar of Albanology, Tetovo </w:t>
      </w:r>
    </w:p>
    <w:p w:rsidR="00000000" w:rsidDel="00000000" w:rsidP="00000000" w:rsidRDefault="00000000" w:rsidRPr="00000000" w14:paraId="0000005D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 April, 2018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“The importance of the interrogative sentence threatening in Albanian” </w:t>
      </w:r>
      <w:r w:rsidDel="00000000" w:rsidR="00000000" w:rsidRPr="00000000">
        <w:rPr>
          <w:vertAlign w:val="baseline"/>
          <w:rtl w:val="0"/>
        </w:rPr>
        <w:t xml:space="preserve">at ICESS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 “Bedër University”, in Tirana </w:t>
      </w:r>
    </w:p>
    <w:p w:rsidR="00000000" w:rsidDel="00000000" w:rsidP="00000000" w:rsidRDefault="00000000" w:rsidRPr="00000000" w14:paraId="0000005E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27 April, 2018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The system of vowels and consonants in the Gjakova’ s speech discourse” </w:t>
      </w:r>
      <w:r w:rsidDel="00000000" w:rsidR="00000000" w:rsidRPr="00000000">
        <w:rPr>
          <w:vertAlign w:val="baseline"/>
          <w:rtl w:val="0"/>
        </w:rPr>
        <w:t xml:space="preserve">at ICESS in “Bedër University”, in Tirana</w:t>
      </w:r>
    </w:p>
    <w:p w:rsidR="00000000" w:rsidDel="00000000" w:rsidP="00000000" w:rsidRDefault="00000000" w:rsidRPr="00000000" w14:paraId="0000005F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18 July 2018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“Presentation of bilingualism in preschools in Gjakova and Prizren”, </w:t>
      </w:r>
      <w:r w:rsidDel="00000000" w:rsidR="00000000" w:rsidRPr="00000000">
        <w:rPr>
          <w:vertAlign w:val="baseline"/>
          <w:rtl w:val="0"/>
        </w:rPr>
        <w:t xml:space="preserve">at the ICSS XV Leven EUSER, in Brussels </w:t>
      </w:r>
    </w:p>
    <w:p w:rsidR="00000000" w:rsidDel="00000000" w:rsidP="00000000" w:rsidRDefault="00000000" w:rsidRPr="00000000" w14:paraId="00000060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26-28 June, 2018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“The third age lexical corpus in Gjakova city</w:t>
      </w:r>
      <w:r w:rsidDel="00000000" w:rsidR="00000000" w:rsidRPr="00000000">
        <w:rPr>
          <w:vertAlign w:val="baseline"/>
          <w:rtl w:val="0"/>
        </w:rPr>
        <w:t xml:space="preserve">” at the IVth ICPESS, in Venice</w:t>
      </w:r>
    </w:p>
    <w:p w:rsidR="00000000" w:rsidDel="00000000" w:rsidP="00000000" w:rsidRDefault="00000000" w:rsidRPr="00000000" w14:paraId="00000061">
      <w:pPr>
        <w:spacing w:after="60" w:before="60" w:lineRule="auto"/>
        <w:jc w:val="both"/>
        <w:rPr>
          <w:color w:val="2222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28 April – 1 May 2018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A comparison study of verb’moods in Albanian and English language” </w:t>
      </w:r>
      <w:r w:rsidDel="00000000" w:rsidR="00000000" w:rsidRPr="00000000">
        <w:rPr>
          <w:vertAlign w:val="baseline"/>
          <w:rtl w:val="0"/>
        </w:rPr>
        <w:t xml:space="preserve">at the </w:t>
      </w:r>
      <w:r w:rsidDel="00000000" w:rsidR="00000000" w:rsidRPr="00000000">
        <w:rPr>
          <w:color w:val="222222"/>
          <w:vertAlign w:val="baseline"/>
          <w:rtl w:val="0"/>
        </w:rPr>
        <w:t xml:space="preserve">International Conference on Research in Education and Science – ICRES, in Marmaris, Turkey </w:t>
      </w:r>
    </w:p>
    <w:p w:rsidR="00000000" w:rsidDel="00000000" w:rsidP="00000000" w:rsidRDefault="00000000" w:rsidRPr="00000000" w14:paraId="00000062">
      <w:pPr>
        <w:spacing w:after="60" w:before="60" w:lineRule="auto"/>
        <w:jc w:val="both"/>
        <w:rPr>
          <w:color w:val="222222"/>
          <w:highlight w:val="white"/>
          <w:vertAlign w:val="baseline"/>
        </w:rPr>
      </w:pPr>
      <w:r w:rsidDel="00000000" w:rsidR="00000000" w:rsidRPr="00000000">
        <w:rPr>
          <w:b w:val="1"/>
          <w:color w:val="222222"/>
          <w:vertAlign w:val="baseline"/>
          <w:rtl w:val="0"/>
        </w:rPr>
        <w:t xml:space="preserve">4 November 2017</w:t>
      </w:r>
      <w:r w:rsidDel="00000000" w:rsidR="00000000" w:rsidRPr="00000000">
        <w:rPr>
          <w:color w:val="222222"/>
          <w:vertAlign w:val="baseline"/>
          <w:rtl w:val="0"/>
        </w:rPr>
        <w:t xml:space="preserve"> “</w:t>
      </w:r>
      <w:r w:rsidDel="00000000" w:rsidR="00000000" w:rsidRPr="00000000">
        <w:rPr>
          <w:i w:val="1"/>
          <w:color w:val="222222"/>
          <w:highlight w:val="white"/>
          <w:vertAlign w:val="baseline"/>
          <w:rtl w:val="0"/>
        </w:rPr>
        <w:t xml:space="preserve">The treatment of interrogative sentences in Albanian and English language</w:t>
      </w:r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” at ICECH 2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 International Conference, in Brussels</w:t>
      </w:r>
    </w:p>
    <w:p w:rsidR="00000000" w:rsidDel="00000000" w:rsidP="00000000" w:rsidRDefault="00000000" w:rsidRPr="00000000" w14:paraId="00000063">
      <w:pPr>
        <w:spacing w:after="60" w:before="60" w:lineRule="auto"/>
        <w:jc w:val="both"/>
        <w:rPr>
          <w:i w:val="0"/>
          <w:vertAlign w:val="baseline"/>
        </w:rPr>
      </w:pPr>
      <w:r w:rsidDel="00000000" w:rsidR="00000000" w:rsidRPr="00000000">
        <w:rPr>
          <w:b w:val="1"/>
          <w:color w:val="222222"/>
          <w:highlight w:val="white"/>
          <w:vertAlign w:val="baseline"/>
          <w:rtl w:val="0"/>
        </w:rPr>
        <w:t xml:space="preserve">31 August 2017</w:t>
      </w:r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Ҫasjet etnolinguistike si vlera kulturore të një shoqërie” </w:t>
      </w:r>
      <w:r w:rsidDel="00000000" w:rsidR="00000000" w:rsidRPr="00000000">
        <w:rPr>
          <w:i w:val="0"/>
          <w:vertAlign w:val="baseline"/>
          <w:rtl w:val="0"/>
        </w:rPr>
        <w:t xml:space="preserve">at “Multiculturalism and language contact: A Conference for Languages”, in Tetovo</w:t>
      </w:r>
    </w:p>
    <w:p w:rsidR="00000000" w:rsidDel="00000000" w:rsidP="00000000" w:rsidRDefault="00000000" w:rsidRPr="00000000" w14:paraId="00000064">
      <w:pPr>
        <w:spacing w:after="60" w:before="60" w:lineRule="auto"/>
        <w:jc w:val="both"/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21 April 2017</w:t>
      </w:r>
      <w:r w:rsidDel="00000000" w:rsidR="00000000" w:rsidRPr="00000000">
        <w:rPr>
          <w:i w:val="0"/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Shkaqet e gabimeve gjuhësore në të folurën e të rinjve kosovarë” </w:t>
      </w:r>
      <w:r w:rsidDel="00000000" w:rsidR="00000000" w:rsidRPr="00000000">
        <w:rPr>
          <w:i w:val="0"/>
          <w:vertAlign w:val="baseline"/>
          <w:rtl w:val="0"/>
        </w:rPr>
        <w:t xml:space="preserve">at the IV International Conference of the Faculty of Philology, University of Tetovo, Anglisticum </w:t>
      </w:r>
    </w:p>
    <w:p w:rsidR="00000000" w:rsidDel="00000000" w:rsidP="00000000" w:rsidRDefault="00000000" w:rsidRPr="00000000" w14:paraId="00000065">
      <w:pPr>
        <w:spacing w:after="60" w:before="60" w:lineRule="auto"/>
        <w:jc w:val="both"/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6-7 October 2017</w:t>
      </w:r>
      <w:r w:rsidDel="00000000" w:rsidR="00000000" w:rsidRPr="00000000">
        <w:rPr>
          <w:i w:val="0"/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The novel in lesson hours (classrooms)” </w:t>
      </w:r>
      <w:r w:rsidDel="00000000" w:rsidR="00000000" w:rsidRPr="00000000">
        <w:rPr>
          <w:i w:val="0"/>
          <w:vertAlign w:val="baseline"/>
          <w:rtl w:val="0"/>
        </w:rPr>
        <w:t xml:space="preserve">at the 13</w:t>
      </w:r>
      <w:r w:rsidDel="00000000" w:rsidR="00000000" w:rsidRPr="00000000">
        <w:rPr>
          <w:i w:val="0"/>
          <w:vertAlign w:val="superscript"/>
          <w:rtl w:val="0"/>
        </w:rPr>
        <w:t xml:space="preserve">th</w:t>
      </w:r>
      <w:r w:rsidDel="00000000" w:rsidR="00000000" w:rsidRPr="00000000">
        <w:rPr>
          <w:i w:val="0"/>
          <w:vertAlign w:val="baseline"/>
          <w:rtl w:val="0"/>
        </w:rPr>
        <w:t xml:space="preserve"> International Congress on Social Sciences, in University of Vienna</w:t>
      </w:r>
    </w:p>
    <w:p w:rsidR="00000000" w:rsidDel="00000000" w:rsidP="00000000" w:rsidRDefault="00000000" w:rsidRPr="00000000" w14:paraId="00000066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6 November, 2015</w:t>
      </w:r>
      <w:r w:rsidDel="00000000" w:rsidR="00000000" w:rsidRPr="00000000">
        <w:rPr>
          <w:i w:val="0"/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“Punimet e studentëve dhe puna e tyre e mirëfilltë kërkimore – shkencore” </w:t>
      </w:r>
      <w:r w:rsidDel="00000000" w:rsidR="00000000" w:rsidRPr="00000000">
        <w:rPr>
          <w:vertAlign w:val="baseline"/>
          <w:rtl w:val="0"/>
        </w:rPr>
        <w:t xml:space="preserve">at the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International Conference “Didactic Problems in Human Sciences”, in Korçë</w:t>
      </w:r>
    </w:p>
    <w:p w:rsidR="00000000" w:rsidDel="00000000" w:rsidP="00000000" w:rsidRDefault="00000000" w:rsidRPr="00000000" w14:paraId="00000067">
      <w:pPr>
        <w:spacing w:after="60" w:before="60" w:lineRule="auto"/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11-12 September, 2015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“Penetration of Orientalism as a sociolinguistic factor in the Albanian Language”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 the 6</w:t>
      </w:r>
      <w:r w:rsidDel="00000000" w:rsidR="00000000" w:rsidRPr="00000000">
        <w:rPr>
          <w:color w:val="00000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International Conference on Social Sciences, in Istanbul </w:t>
      </w:r>
    </w:p>
    <w:p w:rsidR="00000000" w:rsidDel="00000000" w:rsidP="00000000" w:rsidRDefault="00000000" w:rsidRPr="00000000" w14:paraId="00000068">
      <w:pPr>
        <w:spacing w:after="60" w:before="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27-29 March, 2015</w:t>
      </w:r>
      <w:r w:rsidDel="00000000" w:rsidR="00000000" w:rsidRPr="00000000">
        <w:rPr>
          <w:i w:val="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“Albanian contemporary novel and its representation in pre-university teaching process in Kosovo”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 the 4</w:t>
      </w:r>
      <w:r w:rsidDel="00000000" w:rsidR="00000000" w:rsidRPr="00000000">
        <w:rPr>
          <w:color w:val="000000"/>
          <w:highlight w:val="white"/>
          <w:vertAlign w:val="superscript"/>
          <w:rtl w:val="0"/>
        </w:rPr>
        <w:t xml:space="preserve">th </w:t>
      </w:r>
      <w:r w:rsidDel="00000000" w:rsidR="00000000" w:rsidRPr="00000000">
        <w:rPr>
          <w:color w:val="000000"/>
          <w:vertAlign w:val="baseline"/>
          <w:rtl w:val="0"/>
        </w:rPr>
        <w:t xml:space="preserve">International Conference on “Integrating Science in New Global Challenges” – ICTEA, in Dubrovnik </w:t>
      </w:r>
    </w:p>
    <w:p w:rsidR="00000000" w:rsidDel="00000000" w:rsidP="00000000" w:rsidRDefault="00000000" w:rsidRPr="00000000" w14:paraId="00000069">
      <w:pPr>
        <w:spacing w:after="60" w:before="60" w:lineRule="auto"/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27 February, 2015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“The penetration of foreign words in the terminology of some vital areas in Albania and Kosovo”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 the Scientific Committee of “4</w:t>
      </w:r>
      <w:r w:rsidDel="00000000" w:rsidR="00000000" w:rsidRPr="00000000">
        <w:rPr>
          <w:color w:val="00000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ICSS, in Bucharest </w:t>
      </w:r>
    </w:p>
    <w:p w:rsidR="00000000" w:rsidDel="00000000" w:rsidP="00000000" w:rsidRDefault="00000000" w:rsidRPr="00000000" w14:paraId="0000006A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18-19 December, 2014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Paraqitja antropologjike e eufemizmave si pjesë e trysnisë së shoqërores mbi gjuhësoren në Gjakovë, Tiranë dhe Tetovë</w:t>
      </w:r>
      <w:r w:rsidDel="00000000" w:rsidR="00000000" w:rsidRPr="00000000">
        <w:rPr>
          <w:vertAlign w:val="baseline"/>
          <w:rtl w:val="0"/>
        </w:rPr>
        <w:t xml:space="preserve"> “ at the Ethnography of a Complex Society, in Tirana</w:t>
      </w:r>
    </w:p>
    <w:p w:rsidR="00000000" w:rsidDel="00000000" w:rsidP="00000000" w:rsidRDefault="00000000" w:rsidRPr="00000000" w14:paraId="0000006B">
      <w:pPr>
        <w:spacing w:after="60" w:before="60" w:lineRule="auto"/>
        <w:jc w:val="both"/>
        <w:rPr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25-26 October, 2015</w:t>
      </w:r>
      <w:r w:rsidDel="00000000" w:rsidR="00000000" w:rsidRPr="00000000">
        <w:rPr>
          <w:i w:val="0"/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“Prezenca sociolinguistike e eufemizmave pezhorativ në të folmen e gjakovarëve” </w:t>
      </w:r>
      <w:r w:rsidDel="00000000" w:rsidR="00000000" w:rsidRPr="00000000">
        <w:rPr>
          <w:vertAlign w:val="baseline"/>
          <w:rtl w:val="0"/>
        </w:rPr>
        <w:t xml:space="preserve">at the VIII International Seminar of Tetovo</w:t>
      </w:r>
    </w:p>
    <w:p w:rsidR="00000000" w:rsidDel="00000000" w:rsidP="00000000" w:rsidRDefault="00000000" w:rsidRPr="00000000" w14:paraId="0000006C">
      <w:pPr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19-20 September, 2014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“Inter lingual influences of Turkish, Serbian and English dialect in spoken Gjakovar’s language”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 the ICCS 2014 </w:t>
      </w:r>
      <w:r w:rsidDel="00000000" w:rsidR="00000000" w:rsidRPr="00000000">
        <w:rPr>
          <w:color w:val="000000"/>
          <w:vertAlign w:val="baseline"/>
          <w:rtl w:val="0"/>
        </w:rPr>
        <w:t xml:space="preserve">(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international meeting with distinguished scholars coming from 43 countries), in Bucharest</w:t>
      </w: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 October, 2014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The global impact of Foreign professional terminology in Albanian teaching process” </w:t>
      </w:r>
      <w:r w:rsidDel="00000000" w:rsidR="00000000" w:rsidRPr="00000000">
        <w:rPr>
          <w:vertAlign w:val="baseline"/>
          <w:rtl w:val="0"/>
        </w:rPr>
        <w:t xml:space="preserve">at the World Conference on Educational and Instructional Studies- WCEIS, in Alanya, Turkey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13-16 May 2014 </w:t>
      </w:r>
      <w:r w:rsidDel="00000000" w:rsidR="00000000" w:rsidRPr="00000000">
        <w:rPr>
          <w:i w:val="1"/>
          <w:vertAlign w:val="baseline"/>
          <w:rtl w:val="0"/>
        </w:rPr>
        <w:t xml:space="preserve">“Dukuritë fonetike në të folemen e Gjakovës”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at “Science Week”</w:t>
      </w:r>
    </w:p>
    <w:p w:rsidR="00000000" w:rsidDel="00000000" w:rsidP="00000000" w:rsidRDefault="00000000" w:rsidRPr="00000000" w14:paraId="0000006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26-28 May 2014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Teaching the Albanian  language in the first school in Prizren opened by Austria-Hungary”,</w:t>
      </w:r>
      <w:r w:rsidDel="00000000" w:rsidR="00000000" w:rsidRPr="00000000">
        <w:rPr>
          <w:vertAlign w:val="baseline"/>
          <w:rtl w:val="0"/>
        </w:rPr>
        <w:t xml:space="preserve"> at the International Conference of ELTE University, in Budapest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30-31 May 2014</w:t>
      </w:r>
      <w:r w:rsidDel="00000000" w:rsidR="00000000" w:rsidRPr="00000000">
        <w:rPr>
          <w:vertAlign w:val="baseline"/>
          <w:rtl w:val="0"/>
        </w:rPr>
        <w:t xml:space="preserve"> “</w:t>
      </w:r>
      <w:r w:rsidDel="00000000" w:rsidR="00000000" w:rsidRPr="00000000">
        <w:rPr>
          <w:i w:val="1"/>
          <w:vertAlign w:val="baseline"/>
          <w:rtl w:val="0"/>
        </w:rPr>
        <w:t xml:space="preserve">Words with euphemism pejorative in Gjakova city” </w:t>
      </w:r>
      <w:r w:rsidDel="00000000" w:rsidR="00000000" w:rsidRPr="00000000">
        <w:rPr>
          <w:vertAlign w:val="baseline"/>
          <w:rtl w:val="0"/>
        </w:rPr>
        <w:t xml:space="preserve">at</w:t>
      </w:r>
      <w:r w:rsidDel="00000000" w:rsidR="00000000" w:rsidRPr="00000000">
        <w:rPr>
          <w:i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ICRAE 2014, in Iskodra</w:t>
      </w:r>
    </w:p>
    <w:p w:rsidR="00000000" w:rsidDel="00000000" w:rsidP="00000000" w:rsidRDefault="00000000" w:rsidRPr="00000000" w14:paraId="00000071">
      <w:pPr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4-9 August 2014</w:t>
      </w:r>
      <w:r w:rsidDel="00000000" w:rsidR="00000000" w:rsidRPr="00000000">
        <w:rPr>
          <w:vertAlign w:val="baseline"/>
          <w:rtl w:val="0"/>
        </w:rPr>
        <w:t xml:space="preserve"> – “</w:t>
      </w:r>
      <w:r w:rsidDel="00000000" w:rsidR="00000000" w:rsidRPr="00000000">
        <w:rPr>
          <w:i w:val="1"/>
          <w:vertAlign w:val="baseline"/>
          <w:rtl w:val="0"/>
        </w:rPr>
        <w:t xml:space="preserve">Interlingual borrowing Serbian dialect in spoken Gjakovar’s standard”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Anthropology and Health Conference in Dubrovnik, Croatia</w:t>
      </w:r>
    </w:p>
    <w:p w:rsidR="00000000" w:rsidDel="00000000" w:rsidP="00000000" w:rsidRDefault="00000000" w:rsidRPr="00000000" w14:paraId="00000072">
      <w:pPr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26-27 September 2013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color w:val="000000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Veçoritë e të folmes së qytetit të Gjakovës” </w:t>
      </w:r>
      <w:r w:rsidDel="00000000" w:rsidR="00000000" w:rsidRPr="00000000">
        <w:rPr>
          <w:color w:val="000000"/>
          <w:vertAlign w:val="baseline"/>
          <w:rtl w:val="0"/>
        </w:rPr>
        <w:t xml:space="preserve">at the International Seminar of Tetovo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1</w:t>
      </w:r>
      <w:r w:rsidDel="00000000" w:rsidR="00000000" w:rsidRPr="00000000">
        <w:rPr>
          <w:b w:val="1"/>
          <w:color w:val="000000"/>
          <w:highlight w:val="whit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 of November 2013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“Prirja e sotme për të përdorur fjalë të huaja e të rinjve shqiptarë në Shqipëri dhe Kosovë” </w:t>
      </w:r>
      <w:r w:rsidDel="00000000" w:rsidR="00000000" w:rsidRPr="00000000">
        <w:rPr>
          <w:vertAlign w:val="baseline"/>
          <w:rtl w:val="0"/>
        </w:rPr>
        <w:t xml:space="preserve">at the 2</w:t>
      </w:r>
      <w:r w:rsidDel="00000000" w:rsidR="00000000" w:rsidRPr="00000000">
        <w:rPr>
          <w:vertAlign w:val="superscript"/>
          <w:rtl w:val="0"/>
        </w:rPr>
        <w:t xml:space="preserve">nd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International Conference in UEJL, Tetovo</w:t>
      </w:r>
    </w:p>
    <w:p w:rsidR="00000000" w:rsidDel="00000000" w:rsidP="00000000" w:rsidRDefault="00000000" w:rsidRPr="00000000" w14:paraId="00000074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20-21 March 2013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“Ndikimet ndёrgjuhёsore nё Shqipёri, Kosovё dhe Maqedoni” </w:t>
      </w:r>
      <w:r w:rsidDel="00000000" w:rsidR="00000000" w:rsidRPr="00000000">
        <w:rPr>
          <w:vertAlign w:val="baseline"/>
          <w:rtl w:val="0"/>
        </w:rPr>
        <w:t xml:space="preserve">at the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International Conference: Linguistic Research at the Center for Albanological Studies, in Tirana</w:t>
      </w:r>
    </w:p>
    <w:p w:rsidR="00000000" w:rsidDel="00000000" w:rsidP="00000000" w:rsidRDefault="00000000" w:rsidRPr="00000000" w14:paraId="00000075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June 2013 - </w:t>
      </w:r>
      <w:r w:rsidDel="00000000" w:rsidR="00000000" w:rsidRPr="00000000">
        <w:rPr>
          <w:i w:val="1"/>
          <w:vertAlign w:val="baseline"/>
          <w:rtl w:val="0"/>
        </w:rPr>
        <w:t xml:space="preserve">“Studim përqasës mbi ngulitjen e standardit në Gjakovë dhe Shkodër” </w:t>
      </w:r>
      <w:r w:rsidDel="00000000" w:rsidR="00000000" w:rsidRPr="00000000">
        <w:rPr>
          <w:vertAlign w:val="baseline"/>
          <w:rtl w:val="0"/>
        </w:rPr>
        <w:t xml:space="preserve">at the International Conference at “Science Week”,  in Pristina.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4 July, 2013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– “</w:t>
      </w:r>
      <w:r w:rsidDel="00000000" w:rsidR="00000000" w:rsidRPr="00000000">
        <w:rPr>
          <w:i w:val="1"/>
          <w:vertAlign w:val="baseline"/>
          <w:rtl w:val="0"/>
        </w:rPr>
        <w:t xml:space="preserve">Ndikimet ndёrgjuhёsore nё Shqipёri, Kosovё dhe Maqedoni” </w:t>
      </w:r>
      <w:r w:rsidDel="00000000" w:rsidR="00000000" w:rsidRPr="00000000">
        <w:rPr>
          <w:vertAlign w:val="baseline"/>
          <w:rtl w:val="0"/>
        </w:rPr>
        <w:t xml:space="preserve">at the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International Conference: Linguistic Research at the Center for Albanological Studies, in Tirana</w:t>
      </w:r>
    </w:p>
    <w:p w:rsidR="00000000" w:rsidDel="00000000" w:rsidP="00000000" w:rsidRDefault="00000000" w:rsidRPr="00000000" w14:paraId="00000077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29-31 August 2013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Studim përqasës në të folmen e Gjakovës”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</w:t>
      </w:r>
      <w:r w:rsidDel="00000000" w:rsidR="00000000" w:rsidRPr="00000000">
        <w:rPr>
          <w:i w:val="1"/>
          <w:vertAlign w:val="baseline"/>
          <w:rtl w:val="0"/>
        </w:rPr>
        <w:t xml:space="preserve">“Prezenca e Slangut tek adoleshentet e Gjakoves” </w:t>
      </w:r>
      <w:r w:rsidDel="00000000" w:rsidR="00000000" w:rsidRPr="00000000">
        <w:rPr>
          <w:vertAlign w:val="baseline"/>
          <w:rtl w:val="0"/>
        </w:rPr>
        <w:t xml:space="preserve">at the International Seminar of ALB-Science, in Tirana</w:t>
      </w:r>
    </w:p>
    <w:p w:rsidR="00000000" w:rsidDel="00000000" w:rsidP="00000000" w:rsidRDefault="00000000" w:rsidRPr="00000000" w14:paraId="00000078">
      <w:pPr>
        <w:rPr>
          <w:b w:val="0"/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7-8 December 2012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b w:val="1"/>
          <w:vertAlign w:val="baseline"/>
          <w:rtl w:val="0"/>
        </w:rPr>
        <w:t xml:space="preserve">“</w:t>
      </w:r>
      <w:r w:rsidDel="00000000" w:rsidR="00000000" w:rsidRPr="00000000">
        <w:rPr>
          <w:b w:val="0"/>
          <w:i w:val="1"/>
          <w:vertAlign w:val="baseline"/>
          <w:rtl w:val="0"/>
        </w:rPr>
        <w:t xml:space="preserve">Paraqitja e ndikimeve ndërgjuhësore në Kosovë dhe Shqipëri”</w:t>
      </w:r>
      <w:r w:rsidDel="00000000" w:rsidR="00000000" w:rsidRPr="00000000">
        <w:rPr>
          <w:b w:val="0"/>
          <w:vertAlign w:val="baseline"/>
          <w:rtl w:val="0"/>
        </w:rPr>
        <w:t xml:space="preserve"> at the International Seminar of the Albanology Institute of Kosovo, in Pristina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November 2012</w:t>
      </w:r>
      <w:r w:rsidDel="00000000" w:rsidR="00000000" w:rsidRPr="00000000">
        <w:rPr>
          <w:b w:val="0"/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“Paraqitja e huazimeve n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 Shqip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ri dhe Kosov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” </w:t>
      </w:r>
      <w:r w:rsidDel="00000000" w:rsidR="00000000" w:rsidRPr="00000000">
        <w:rPr>
          <w:vertAlign w:val="baseline"/>
          <w:rtl w:val="0"/>
        </w:rPr>
        <w:t xml:space="preserve">at the International Conference, in Iskodra.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November 2012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“Globalizmi apo inferioriteti si pasojë e ndikimit ndërgjuhësor tek adoleshentët kosovarë” and </w:t>
      </w: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Aspekti pedagogjik dhe gjuh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sor tek f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mij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t e klasave t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 para”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at the International Conference, in Vlorë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September 2012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Sllengu (Slang-u) i adoleshenteve kosovare si pasoje e globalizmit ne gjuhen shqipe” </w:t>
      </w:r>
      <w:r w:rsidDel="00000000" w:rsidR="00000000" w:rsidRPr="00000000">
        <w:rPr>
          <w:i w:val="0"/>
          <w:vertAlign w:val="baseline"/>
          <w:rtl w:val="0"/>
        </w:rPr>
        <w:t xml:space="preserve">At the Albanological Seminar of Tetovo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October 2012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Kontributi i gjuh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tar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ve gjakovar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 n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 100 vjet shteti shqiptar</w:t>
      </w:r>
      <w:r w:rsidDel="00000000" w:rsidR="00000000" w:rsidRPr="00000000">
        <w:rPr>
          <w:vertAlign w:val="baseline"/>
          <w:rtl w:val="0"/>
        </w:rPr>
        <w:t xml:space="preserve">” at the International Conference at the University of Tirana: Faculty of History and Philology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October 2012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Studim përqasës mbi ngulitjen e standardit në Gjakov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 dhe Shkod</w:t>
      </w:r>
      <w:r w:rsidDel="00000000" w:rsidR="00000000" w:rsidRPr="00000000">
        <w:rPr>
          <w:vertAlign w:val="baseline"/>
          <w:rtl w:val="0"/>
        </w:rPr>
        <w:t xml:space="preserve">ë</w:t>
      </w:r>
      <w:r w:rsidDel="00000000" w:rsidR="00000000" w:rsidRPr="00000000">
        <w:rPr>
          <w:i w:val="1"/>
          <w:vertAlign w:val="baseline"/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” in Iskodra</w:t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May 2012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Shqipja standard dhe përdorimi i saj në Kosovë</w:t>
      </w:r>
      <w:r w:rsidDel="00000000" w:rsidR="00000000" w:rsidRPr="00000000">
        <w:rPr>
          <w:vertAlign w:val="baseline"/>
          <w:rtl w:val="0"/>
        </w:rPr>
        <w:t xml:space="preserve">” at “Science Week” organized by the Ministry of Education, Science and Techonology</w:t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22-23 June 2012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“Domosdoshmëria e reformave të praktikësmësimore në arsimin e lartë</w:t>
      </w:r>
      <w:r w:rsidDel="00000000" w:rsidR="00000000" w:rsidRPr="00000000">
        <w:rPr>
          <w:vertAlign w:val="baseline"/>
          <w:rtl w:val="0"/>
        </w:rPr>
        <w:t xml:space="preserve">” and </w:t>
      </w:r>
      <w:r w:rsidDel="00000000" w:rsidR="00000000" w:rsidRPr="00000000">
        <w:rPr>
          <w:i w:val="1"/>
          <w:vertAlign w:val="baseline"/>
          <w:rtl w:val="0"/>
        </w:rPr>
        <w:t xml:space="preserve">“Vlerësimi i standardeve së mësimdhënësve në arsimin e lartë”</w:t>
      </w:r>
      <w:r w:rsidDel="00000000" w:rsidR="00000000" w:rsidRPr="00000000">
        <w:rPr>
          <w:vertAlign w:val="baseline"/>
          <w:rtl w:val="0"/>
        </w:rPr>
        <w:t xml:space="preserve"> at “The Standard and Quality of Higher Education Conference” organized by the University of Bedër, in Tirana</w:t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August 2012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“Huazimet ndërgjuhësore në Kosovë dhe Shqipëri</w:t>
      </w:r>
      <w:r w:rsidDel="00000000" w:rsidR="00000000" w:rsidRPr="00000000">
        <w:rPr>
          <w:vertAlign w:val="baseline"/>
          <w:rtl w:val="0"/>
        </w:rPr>
        <w:t xml:space="preserve">” at ALB-Science in Skopje.</w:t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December 2011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“Sllengu (Slang-u)i adoleshentëve kosovarë- pasojë inferioriteti apo shkak i globalizmit”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“</w:t>
      </w:r>
      <w:r w:rsidDel="00000000" w:rsidR="00000000" w:rsidRPr="00000000">
        <w:rPr>
          <w:i w:val="1"/>
          <w:vertAlign w:val="baseline"/>
          <w:rtl w:val="0"/>
        </w:rPr>
        <w:t xml:space="preserve">Trajtimi pedagogjik dhe gjuhësor i varieteteve dialektore me gjuhën standard fëmijët e klasave të para në Kosovë”</w:t>
      </w:r>
      <w:r w:rsidDel="00000000" w:rsidR="00000000" w:rsidRPr="00000000">
        <w:rPr>
          <w:vertAlign w:val="baseline"/>
          <w:rtl w:val="0"/>
        </w:rPr>
        <w:t xml:space="preserve">at the International Conference of University of Aleksandër Moisiu: Faculty of Education, in Durrës</w:t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3-4 October 2011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“Shqipja standard në raport me shqipen e folur të shoqërisë kosovare në Kosovë”</w:t>
      </w:r>
      <w:r w:rsidDel="00000000" w:rsidR="00000000" w:rsidRPr="00000000">
        <w:rPr>
          <w:vertAlign w:val="baseline"/>
          <w:rtl w:val="0"/>
        </w:rPr>
        <w:t xml:space="preserve"> at the Seminar of Albanology, in Tetovo</w:t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24 October 2011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“Hulumtime rreth shqipes standard në Kosovë” </w:t>
      </w:r>
      <w:r w:rsidDel="00000000" w:rsidR="00000000" w:rsidRPr="00000000">
        <w:rPr>
          <w:vertAlign w:val="baseline"/>
          <w:rtl w:val="0"/>
        </w:rPr>
        <w:t xml:space="preserve">at the Conference of Albanology held by the University of Tirana: Faculty of History and Philology, in Tiranë</w:t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May 2011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The role of Green pack in increasing the awareness and education of children from grades 5-9” </w:t>
      </w:r>
      <w:r w:rsidDel="00000000" w:rsidR="00000000" w:rsidRPr="00000000">
        <w:rPr>
          <w:vertAlign w:val="baseline"/>
          <w:rtl w:val="0"/>
        </w:rPr>
        <w:t xml:space="preserve">at the Regional Conference, in Montenegro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18-20 May 2011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“Komunikimi dhe ndikimi i mikromjedisit të përditshëm tek fëmijët</w:t>
      </w:r>
      <w:r w:rsidDel="00000000" w:rsidR="00000000" w:rsidRPr="00000000">
        <w:rPr>
          <w:vertAlign w:val="baseline"/>
          <w:rtl w:val="0"/>
        </w:rPr>
        <w:t xml:space="preserve">” at “Science Week” organized by the Ministry of Education, Science and Technology.</w:t>
      </w:r>
    </w:p>
    <w:p w:rsidR="00000000" w:rsidDel="00000000" w:rsidP="00000000" w:rsidRDefault="00000000" w:rsidRPr="00000000" w14:paraId="0000008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December 2011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“Domosdoshmëria e reformës arsimore në praktikën mësimore në FE –Gj. (Fakultetin e Edukimit në Gjakovë)” </w:t>
      </w:r>
      <w:r w:rsidDel="00000000" w:rsidR="00000000" w:rsidRPr="00000000">
        <w:rPr>
          <w:vertAlign w:val="baseline"/>
          <w:rtl w:val="0"/>
        </w:rPr>
        <w:t xml:space="preserve">at the International Conference held by the Faculty of Education, in Pristina. </w:t>
      </w:r>
    </w:p>
    <w:p w:rsidR="00000000" w:rsidDel="00000000" w:rsidP="00000000" w:rsidRDefault="00000000" w:rsidRPr="00000000" w14:paraId="0000008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31 May 2010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Diglosia sipas vernakularëve  të gjuhës shqipe në Gjakovë- interferencat gjuhësore të gjuhëve në kontakt” </w:t>
      </w:r>
      <w:r w:rsidDel="00000000" w:rsidR="00000000" w:rsidRPr="00000000">
        <w:rPr>
          <w:vertAlign w:val="baseline"/>
          <w:rtl w:val="0"/>
        </w:rPr>
        <w:t xml:space="preserve">at the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Congress for the language, history and culture of Balkan, in Prizren</w:t>
      </w:r>
    </w:p>
    <w:p w:rsidR="00000000" w:rsidDel="00000000" w:rsidP="00000000" w:rsidRDefault="00000000" w:rsidRPr="00000000" w14:paraId="0000008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October 2010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Diktohet një qëndrim më i </w:t>
      </w:r>
      <w:r w:rsidDel="00000000" w:rsidR="00000000" w:rsidRPr="00000000">
        <w:rPr>
          <w:i w:val="1"/>
          <w:highlight w:val="yellow"/>
          <w:vertAlign w:val="baseline"/>
          <w:rtl w:val="0"/>
        </w:rPr>
        <w:t xml:space="preserve">stan</w:t>
      </w:r>
      <w:r w:rsidDel="00000000" w:rsidR="00000000" w:rsidRPr="00000000">
        <w:rPr>
          <w:i w:val="1"/>
          <w:vertAlign w:val="baseline"/>
          <w:rtl w:val="0"/>
        </w:rPr>
        <w:t xml:space="preserve"> rreth purizmit</w:t>
      </w:r>
      <w:r w:rsidDel="00000000" w:rsidR="00000000" w:rsidRPr="00000000">
        <w:rPr>
          <w:vertAlign w:val="baseline"/>
          <w:rtl w:val="0"/>
        </w:rPr>
        <w:t xml:space="preserve">” at the Scientific Simposium of the Institute of Albanology of Kosovo, in Pristina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 October 2010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Zhvillimi i disiplinave të reja shkencore-kërkesë e gjuhësisë </w:t>
      </w:r>
      <w:r w:rsidDel="00000000" w:rsidR="00000000" w:rsidRPr="00000000">
        <w:rPr>
          <w:i w:val="1"/>
          <w:highlight w:val="yellow"/>
          <w:vertAlign w:val="baseline"/>
          <w:rtl w:val="0"/>
        </w:rPr>
        <w:t xml:space="preserve">standa</w:t>
      </w:r>
      <w:r w:rsidDel="00000000" w:rsidR="00000000" w:rsidRPr="00000000">
        <w:rPr>
          <w:vertAlign w:val="baseline"/>
          <w:rtl w:val="0"/>
        </w:rPr>
        <w:t xml:space="preserve">” at the International Seminar of Albanology, in Tetovo</w:t>
      </w:r>
    </w:p>
    <w:p w:rsidR="00000000" w:rsidDel="00000000" w:rsidP="00000000" w:rsidRDefault="00000000" w:rsidRPr="00000000" w14:paraId="0000008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 December 2010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i w:val="1"/>
          <w:vertAlign w:val="baseline"/>
          <w:rtl w:val="0"/>
        </w:rPr>
        <w:t xml:space="preserve">“Tekstet shkollore dhe sfidat në kontekstin e integrimeve ballkanike</w:t>
      </w:r>
      <w:r w:rsidDel="00000000" w:rsidR="00000000" w:rsidRPr="00000000">
        <w:rPr>
          <w:vertAlign w:val="baseline"/>
          <w:rtl w:val="0"/>
        </w:rPr>
        <w:t xml:space="preserve">” at the International Scientific Conference: Teaching Profession: Balkan versus European Practices, in Tirana </w:t>
      </w:r>
    </w:p>
    <w:p w:rsidR="00000000" w:rsidDel="00000000" w:rsidP="00000000" w:rsidRDefault="00000000" w:rsidRPr="00000000" w14:paraId="0000008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 December 2010</w:t>
      </w:r>
      <w:r w:rsidDel="00000000" w:rsidR="00000000" w:rsidRPr="00000000">
        <w:rPr>
          <w:vertAlign w:val="baseline"/>
          <w:rtl w:val="0"/>
        </w:rPr>
        <w:t xml:space="preserve"> - “</w:t>
      </w:r>
      <w:r w:rsidDel="00000000" w:rsidR="00000000" w:rsidRPr="00000000">
        <w:rPr>
          <w:i w:val="1"/>
          <w:vertAlign w:val="baseline"/>
          <w:rtl w:val="0"/>
        </w:rPr>
        <w:t xml:space="preserve">Komunikimi ndërkulturor si standard integrimi</w:t>
      </w:r>
      <w:r w:rsidDel="00000000" w:rsidR="00000000" w:rsidRPr="00000000">
        <w:rPr>
          <w:vertAlign w:val="baseline"/>
          <w:rtl w:val="0"/>
        </w:rPr>
        <w:t xml:space="preserve">” at the International Scientific Conference: The increase of the level of intercultural communication: a necessity of the Albanian society.</w:t>
      </w:r>
    </w:p>
    <w:p w:rsidR="00000000" w:rsidDel="00000000" w:rsidP="00000000" w:rsidRDefault="00000000" w:rsidRPr="00000000" w14:paraId="0000008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28 August 2009 - </w:t>
      </w: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Diglosia në gjuhën shqipe” </w:t>
      </w:r>
      <w:r w:rsidDel="00000000" w:rsidR="00000000" w:rsidRPr="00000000">
        <w:rPr>
          <w:vertAlign w:val="baseline"/>
          <w:rtl w:val="0"/>
        </w:rPr>
        <w:t xml:space="preserve">at the International Seminar of Albanian Language and Literature, in Pristina.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851" w:hanging="85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Publishings: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2008 – “</w:t>
      </w:r>
      <w:r w:rsidDel="00000000" w:rsidR="00000000" w:rsidRPr="00000000">
        <w:rPr>
          <w:vertAlign w:val="baseline"/>
          <w:rtl w:val="0"/>
        </w:rPr>
        <w:t xml:space="preserve">Refuges” in the “The Impact of Taking Global” Newspaper</w:t>
      </w:r>
    </w:p>
    <w:p w:rsidR="00000000" w:rsidDel="00000000" w:rsidP="00000000" w:rsidRDefault="00000000" w:rsidRPr="00000000" w14:paraId="00000091">
      <w:pPr>
        <w:spacing w:before="40" w:lineRule="auto"/>
        <w:rPr>
          <w:color w:val="444444"/>
          <w:highlight w:val="white"/>
          <w:vertAlign w:val="baselin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4" w:w="11913" w:orient="portrait"/>
          <w:pgMar w:bottom="426" w:top="567" w:left="333" w:right="1134" w:header="357" w:footer="230"/>
          <w:pgNumType w:start="1"/>
          <w:titlePg w:val="1"/>
        </w:sectPr>
      </w:pPr>
      <w:r w:rsidDel="00000000" w:rsidR="00000000" w:rsidRPr="00000000">
        <w:rPr>
          <w:b w:val="1"/>
          <w:vertAlign w:val="baseline"/>
          <w:rtl w:val="0"/>
        </w:rPr>
        <w:t xml:space="preserve">2012</w:t>
      </w:r>
      <w:r w:rsidDel="00000000" w:rsidR="00000000" w:rsidRPr="00000000">
        <w:rPr>
          <w:vertAlign w:val="baseline"/>
          <w:rtl w:val="0"/>
        </w:rPr>
        <w:t xml:space="preserve"> – Poem dedicated to Bekim Fehmiu “</w:t>
      </w:r>
      <w:r w:rsidDel="00000000" w:rsidR="00000000" w:rsidRPr="00000000">
        <w:rPr>
          <w:i w:val="1"/>
          <w:color w:val="444444"/>
          <w:highlight w:val="white"/>
          <w:vertAlign w:val="baseline"/>
          <w:rtl w:val="0"/>
        </w:rPr>
        <w:t xml:space="preserve">U këput e ra një yll” (O, i Madhi Bekim</w:t>
      </w:r>
      <w:r w:rsidDel="00000000" w:rsidR="00000000" w:rsidRPr="00000000">
        <w:rPr>
          <w:color w:val="444444"/>
          <w:highlight w:val="white"/>
          <w:vertAlign w:val="baseline"/>
          <w:rtl w:val="0"/>
        </w:rPr>
        <w:t xml:space="preserve">!)” in “Bekim në Bekimin” of the author Shaqir Foniqi. 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type w:val="nextPage"/>
      <w:pgSz w:h="16834" w:w="11913" w:orient="portrait"/>
      <w:pgMar w:bottom="1440" w:top="1440" w:left="1800" w:right="180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EuropeAid/138959/DH/SER/XK – Improved capacity building for teachers’ professional development (training of pre-school and primary education)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Keshilli Kombetar I Cilesise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24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39393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CURRICULUM VITAE – XHAVIT REXHAJ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24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39393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24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39393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939393"/>
        <w:sz w:val="16"/>
        <w:szCs w:val="16"/>
        <w:u w:val="none"/>
        <w:shd w:fill="auto" w:val="clear"/>
        <w:vertAlign w:val="baseline"/>
        <w:rtl w:val="0"/>
      </w:rPr>
      <w:t xml:space="preserve">CURRICULUM VITAE – XHAVIT REXHAJ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TMLTypewriter">
    <w:name w:val="HTML Typewriter"/>
    <w:next w:val="HTMLTypewrite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-match1">
    <w:name w:val="p-match1"/>
    <w:next w:val="p-match1"/>
    <w:autoRedefine w:val="0"/>
    <w:hidden w:val="0"/>
    <w:qFormat w:val="0"/>
    <w:rPr>
      <w:rFonts w:ascii="Arial Unicode MS" w:cs="Arial Unicode MS" w:eastAsia="Arial Unicode MS" w:hAnsi="Arial Unicode MS" w:hint="eastAsia"/>
      <w:color w:val="333366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MS Mincho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 Black" w:cs="Times New Roman" w:eastAsia="MS Mincho" w:hAnsi="Arial Black"/>
      <w:color w:val="353535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ze-m">
    <w:name w:val="size-m"/>
    <w:next w:val="size-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yiv3233261168x_msonormal">
    <w:name w:val="yiv3233261168x_msonormal"/>
    <w:basedOn w:val="Normal"/>
    <w:next w:val="yiv3233261168x_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g-1ff2">
    <w:name w:val="pg-1ff2"/>
    <w:basedOn w:val="DefaultParagraphFont"/>
    <w:next w:val="pg-1ff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basedOn w:val="DefaultParagraphFont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right="-567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nl-NL" w:val="nl-NL"/>
    </w:rPr>
  </w:style>
  <w:style w:type="paragraph" w:styleId="normal_tableau">
    <w:name w:val="normal_tableau"/>
    <w:basedOn w:val="Normal"/>
    <w:next w:val="normal_tableau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Optima" w:hAnsi="Optima"/>
      <w:w w:val="100"/>
      <w:position w:val="-1"/>
      <w:sz w:val="22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Caption">
    <w:name w:val="Caption"/>
    <w:basedOn w:val="Normal"/>
    <w:next w:val="BodyText"/>
    <w:autoRedefine w:val="0"/>
    <w:hidden w:val="0"/>
    <w:qFormat w:val="0"/>
    <w:pPr>
      <w:keepNext w:val="1"/>
      <w:suppressAutoHyphens w:val="1"/>
      <w:spacing w:line="220" w:lineRule="atLeast"/>
      <w:ind w:right="-1" w:leftChars="-1" w:rightChars="0" w:firstLineChars="-1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21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g-2ls0">
    <w:name w:val="pg-2ls0"/>
    <w:basedOn w:val="DefaultParagraphFont"/>
    <w:next w:val="pg-2ls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header" Target="header4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ndidol@yahoo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JxCqkmVIFrJBs/a6zOesgacrA==">AMUW2mUcWzDvxsps7dBQ+WxujGfAC0TUZRY9ApCIcGMljtEd8+CAXqOJuE5G2V93yvFnU4LVIcKNW1qn79E3dqsmoxewiW7YsJCwc0cXOQ+S9S3wotYjv0A=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2021-12-14T13:32:00Z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